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3362"/>
        <w:gridCol w:w="5709"/>
      </w:tblGrid>
      <w:tr w:rsidR="002729E9" w:rsidRPr="006E1AA1" w14:paraId="6C3345F3" w14:textId="77777777" w:rsidTr="00D35021">
        <w:trPr>
          <w:jc w:val="center"/>
        </w:trPr>
        <w:tc>
          <w:tcPr>
            <w:tcW w:w="3398" w:type="dxa"/>
          </w:tcPr>
          <w:p w14:paraId="35138B8E" w14:textId="5B2D5EDA" w:rsidR="00CC37D3" w:rsidRPr="006E1AA1" w:rsidRDefault="000C38B9" w:rsidP="00B63504">
            <w:pPr>
              <w:spacing w:after="120"/>
              <w:jc w:val="center"/>
              <w:rPr>
                <w:rFonts w:ascii="Times New Roman" w:hAnsi="Times New Roman"/>
                <w:color w:val="000000" w:themeColor="text1"/>
                <w:sz w:val="26"/>
                <w:szCs w:val="26"/>
              </w:rPr>
            </w:pPr>
            <w:r w:rsidRPr="006E1AA1">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769CCB2D" wp14:editId="164592C5">
                      <wp:simplePos x="0" y="0"/>
                      <wp:positionH relativeFrom="column">
                        <wp:align>center</wp:align>
                      </wp:positionH>
                      <wp:positionV relativeFrom="paragraph">
                        <wp:posOffset>403225</wp:posOffset>
                      </wp:positionV>
                      <wp:extent cx="552600" cy="0"/>
                      <wp:effectExtent l="0" t="0" r="0" b="0"/>
                      <wp:wrapNone/>
                      <wp:docPr id="237533820" name="Straight Connector 3"/>
                      <wp:cNvGraphicFramePr/>
                      <a:graphic xmlns:a="http://schemas.openxmlformats.org/drawingml/2006/main">
                        <a:graphicData uri="http://schemas.microsoft.com/office/word/2010/wordprocessingShape">
                          <wps:wsp>
                            <wps:cNvCnPr/>
                            <wps:spPr>
                              <a:xfrm>
                                <a:off x="0" y="0"/>
                                <a:ext cx="5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F672452" id="Straight Connector 3" o:spid="_x0000_s1026" style="position:absolute;z-index:25166131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1.75pt" to="43.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" strokecolor="black [3200]" strokeweight=".5pt">
                      <v:stroke joinstyle="miter"/>
                    </v:line>
                  </w:pict>
                </mc:Fallback>
              </mc:AlternateContent>
            </w:r>
            <w:r w:rsidR="00CC37D3" w:rsidRPr="006E1AA1">
              <w:rPr>
                <w:rFonts w:ascii="Times New Roman" w:hAnsi="Times New Roman"/>
                <w:color w:val="000000" w:themeColor="text1"/>
                <w:sz w:val="26"/>
                <w:szCs w:val="26"/>
              </w:rPr>
              <w:br w:type="page"/>
            </w:r>
            <w:r w:rsidR="00CC37D3" w:rsidRPr="006E1AA1">
              <w:rPr>
                <w:rFonts w:ascii="Times New Roman" w:hAnsi="Times New Roman"/>
                <w:b/>
                <w:bCs/>
                <w:color w:val="000000" w:themeColor="text1"/>
                <w:sz w:val="26"/>
                <w:szCs w:val="26"/>
              </w:rPr>
              <w:t>ỦY BAN NHÂN DÂN</w:t>
            </w:r>
            <w:r w:rsidR="00CC37D3" w:rsidRPr="006E1AA1">
              <w:rPr>
                <w:rFonts w:ascii="Times New Roman" w:hAnsi="Times New Roman"/>
                <w:b/>
                <w:bCs/>
                <w:color w:val="000000" w:themeColor="text1"/>
                <w:sz w:val="26"/>
                <w:szCs w:val="26"/>
              </w:rPr>
              <w:br/>
              <w:t xml:space="preserve">TỈNH </w:t>
            </w:r>
            <w:r w:rsidR="00CB64A9" w:rsidRPr="006E1AA1">
              <w:rPr>
                <w:rFonts w:ascii="Times New Roman" w:hAnsi="Times New Roman"/>
                <w:b/>
                <w:bCs/>
                <w:color w:val="000000" w:themeColor="text1"/>
                <w:sz w:val="26"/>
                <w:szCs w:val="26"/>
              </w:rPr>
              <w:t>HÀ TĨNH</w:t>
            </w:r>
          </w:p>
        </w:tc>
        <w:tc>
          <w:tcPr>
            <w:tcW w:w="5805" w:type="dxa"/>
          </w:tcPr>
          <w:p w14:paraId="554C53AF" w14:textId="33F69BF0" w:rsidR="00CC37D3" w:rsidRPr="006E1AA1" w:rsidRDefault="000C38B9" w:rsidP="00B63504">
            <w:pPr>
              <w:spacing w:after="240"/>
              <w:jc w:val="center"/>
              <w:rPr>
                <w:rFonts w:ascii="Times New Roman" w:hAnsi="Times New Roman"/>
                <w:color w:val="000000" w:themeColor="text1"/>
                <w:sz w:val="26"/>
                <w:szCs w:val="26"/>
              </w:rPr>
            </w:pPr>
            <w:r w:rsidRPr="006E1AA1">
              <w:rPr>
                <w:rFonts w:ascii="Times New Roman" w:hAnsi="Times New Roman"/>
                <w:b/>
                <w:bCs/>
                <w:noProof/>
                <w:color w:val="000000" w:themeColor="text1"/>
                <w:sz w:val="26"/>
                <w:szCs w:val="26"/>
              </w:rPr>
              <mc:AlternateContent>
                <mc:Choice Requires="wps">
                  <w:drawing>
                    <wp:anchor distT="0" distB="0" distL="114300" distR="114300" simplePos="0" relativeHeight="251662336" behindDoc="0" locked="0" layoutInCell="1" allowOverlap="1" wp14:anchorId="54DFDD5A" wp14:editId="4DCEEC21">
                      <wp:simplePos x="0" y="0"/>
                      <wp:positionH relativeFrom="column">
                        <wp:align>center</wp:align>
                      </wp:positionH>
                      <wp:positionV relativeFrom="paragraph">
                        <wp:posOffset>410210</wp:posOffset>
                      </wp:positionV>
                      <wp:extent cx="2152800" cy="0"/>
                      <wp:effectExtent l="0" t="0" r="0" b="0"/>
                      <wp:wrapNone/>
                      <wp:docPr id="908301058" name="Straight Connector 4"/>
                      <wp:cNvGraphicFramePr/>
                      <a:graphic xmlns:a="http://schemas.openxmlformats.org/drawingml/2006/main">
                        <a:graphicData uri="http://schemas.microsoft.com/office/word/2010/wordprocessingShape">
                          <wps:wsp>
                            <wps:cNvCnPr/>
                            <wps:spPr>
                              <a:xfrm>
                                <a:off x="0" y="0"/>
                                <a:ext cx="21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4B9FCA8C" id="Straight Connector 4" o:spid="_x0000_s1026" style="position:absolute;z-index:251662336;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3pt" to="169.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" strokecolor="black [3200]" strokeweight=".5pt">
                      <v:stroke joinstyle="miter"/>
                    </v:line>
                  </w:pict>
                </mc:Fallback>
              </mc:AlternateContent>
            </w:r>
            <w:r w:rsidR="00CC37D3" w:rsidRPr="006E1AA1">
              <w:rPr>
                <w:rFonts w:ascii="Times New Roman" w:hAnsi="Times New Roman"/>
                <w:b/>
                <w:bCs/>
                <w:color w:val="000000" w:themeColor="text1"/>
                <w:sz w:val="26"/>
                <w:szCs w:val="26"/>
                <w:lang w:val="nl-NL"/>
              </w:rPr>
              <w:t>CỘNG HÒA XÃ HỘI CHỦ NGHĨA VIỆT NAM</w:t>
            </w:r>
            <w:r w:rsidR="00CC37D3" w:rsidRPr="006E1AA1">
              <w:rPr>
                <w:rFonts w:ascii="Times New Roman" w:hAnsi="Times New Roman"/>
                <w:b/>
                <w:bCs/>
                <w:color w:val="000000" w:themeColor="text1"/>
                <w:sz w:val="26"/>
                <w:szCs w:val="26"/>
                <w:lang w:val="nl-NL"/>
              </w:rPr>
              <w:br/>
            </w:r>
            <w:r w:rsidR="00CC37D3" w:rsidRPr="006E1AA1">
              <w:rPr>
                <w:rFonts w:ascii="Times New Roman" w:hAnsi="Times New Roman"/>
                <w:b/>
                <w:bCs/>
                <w:color w:val="000000" w:themeColor="text1"/>
                <w:szCs w:val="28"/>
                <w:lang w:val="nl-NL"/>
              </w:rPr>
              <w:t>Độc lập - Tự do - Hạnh phúc</w:t>
            </w:r>
          </w:p>
        </w:tc>
      </w:tr>
      <w:tr w:rsidR="002C76A0" w:rsidRPr="006E1AA1" w14:paraId="38F2DED6" w14:textId="77777777" w:rsidTr="00D35021">
        <w:trPr>
          <w:jc w:val="center"/>
        </w:trPr>
        <w:tc>
          <w:tcPr>
            <w:tcW w:w="3398" w:type="dxa"/>
          </w:tcPr>
          <w:p w14:paraId="1189E263" w14:textId="2242D4BE" w:rsidR="004A1E61" w:rsidRPr="006E1AA1" w:rsidRDefault="004A1E61" w:rsidP="00B63504">
            <w:pPr>
              <w:spacing w:after="120"/>
              <w:jc w:val="center"/>
              <w:rPr>
                <w:rFonts w:ascii="Times New Roman" w:hAnsi="Times New Roman"/>
                <w:color w:val="000000" w:themeColor="text1"/>
                <w:sz w:val="26"/>
                <w:szCs w:val="26"/>
              </w:rPr>
            </w:pPr>
            <w:r w:rsidRPr="006E1AA1">
              <w:rPr>
                <w:rFonts w:ascii="Times New Roman" w:hAnsi="Times New Roman"/>
                <w:color w:val="000000" w:themeColor="text1"/>
                <w:sz w:val="26"/>
                <w:szCs w:val="26"/>
              </w:rPr>
              <w:t>Số:</w:t>
            </w:r>
            <w:r w:rsidR="003E4A92" w:rsidRPr="006E1AA1">
              <w:rPr>
                <w:rFonts w:ascii="Times New Roman" w:hAnsi="Times New Roman"/>
                <w:color w:val="000000" w:themeColor="text1"/>
                <w:sz w:val="26"/>
                <w:szCs w:val="26"/>
              </w:rPr>
              <w:t xml:space="preserve"> </w:t>
            </w:r>
            <w:r w:rsidR="00B8185C">
              <w:rPr>
                <w:rFonts w:ascii="Times New Roman" w:hAnsi="Times New Roman"/>
                <w:color w:val="000000" w:themeColor="text1"/>
                <w:sz w:val="26"/>
                <w:szCs w:val="26"/>
              </w:rPr>
              <w:t>88</w:t>
            </w:r>
            <w:r w:rsidRPr="006E1AA1">
              <w:rPr>
                <w:rFonts w:ascii="Times New Roman" w:hAnsi="Times New Roman"/>
                <w:color w:val="000000" w:themeColor="text1"/>
                <w:sz w:val="26"/>
                <w:szCs w:val="26"/>
              </w:rPr>
              <w:t>/2025/QĐ-UBND</w:t>
            </w:r>
          </w:p>
        </w:tc>
        <w:tc>
          <w:tcPr>
            <w:tcW w:w="5805" w:type="dxa"/>
          </w:tcPr>
          <w:p w14:paraId="71BE9F51" w14:textId="6D300639" w:rsidR="004A1E61" w:rsidRPr="006E1AA1" w:rsidRDefault="004A1E61" w:rsidP="00B63504">
            <w:pPr>
              <w:spacing w:after="120"/>
              <w:jc w:val="center"/>
              <w:rPr>
                <w:rFonts w:ascii="Times New Roman" w:hAnsi="Times New Roman"/>
                <w:i/>
                <w:iCs/>
                <w:noProof/>
                <w:color w:val="000000" w:themeColor="text1"/>
                <w:sz w:val="26"/>
                <w:szCs w:val="26"/>
              </w:rPr>
            </w:pPr>
            <w:r w:rsidRPr="006E1AA1">
              <w:rPr>
                <w:rFonts w:ascii="Times New Roman" w:hAnsi="Times New Roman"/>
                <w:i/>
                <w:iCs/>
                <w:noProof/>
                <w:color w:val="000000" w:themeColor="text1"/>
                <w:sz w:val="26"/>
                <w:szCs w:val="26"/>
              </w:rPr>
              <w:t>Hà Tĩnh, ngày</w:t>
            </w:r>
            <w:r w:rsidR="003E4A92" w:rsidRPr="006E1AA1">
              <w:rPr>
                <w:rFonts w:ascii="Times New Roman" w:hAnsi="Times New Roman"/>
                <w:i/>
                <w:iCs/>
                <w:noProof/>
                <w:color w:val="000000" w:themeColor="text1"/>
                <w:sz w:val="26"/>
                <w:szCs w:val="26"/>
              </w:rPr>
              <w:t xml:space="preserve"> </w:t>
            </w:r>
            <w:r w:rsidR="00B8185C">
              <w:rPr>
                <w:rFonts w:ascii="Times New Roman" w:hAnsi="Times New Roman"/>
                <w:i/>
                <w:iCs/>
                <w:noProof/>
                <w:color w:val="000000" w:themeColor="text1"/>
                <w:sz w:val="26"/>
                <w:szCs w:val="26"/>
              </w:rPr>
              <w:t>05</w:t>
            </w:r>
            <w:r w:rsidR="003E4A92" w:rsidRPr="006E1AA1">
              <w:rPr>
                <w:rFonts w:ascii="Times New Roman" w:hAnsi="Times New Roman"/>
                <w:i/>
                <w:iCs/>
                <w:noProof/>
                <w:color w:val="000000" w:themeColor="text1"/>
                <w:sz w:val="26"/>
                <w:szCs w:val="26"/>
              </w:rPr>
              <w:t xml:space="preserve"> </w:t>
            </w:r>
            <w:r w:rsidRPr="006E1AA1">
              <w:rPr>
                <w:rFonts w:ascii="Times New Roman" w:hAnsi="Times New Roman"/>
                <w:i/>
                <w:iCs/>
                <w:noProof/>
                <w:color w:val="000000" w:themeColor="text1"/>
                <w:sz w:val="26"/>
                <w:szCs w:val="26"/>
              </w:rPr>
              <w:t>tháng</w:t>
            </w:r>
            <w:r w:rsidR="003E4A92" w:rsidRPr="006E1AA1">
              <w:rPr>
                <w:rFonts w:ascii="Times New Roman" w:hAnsi="Times New Roman"/>
                <w:i/>
                <w:iCs/>
                <w:noProof/>
                <w:color w:val="000000" w:themeColor="text1"/>
                <w:sz w:val="26"/>
                <w:szCs w:val="26"/>
              </w:rPr>
              <w:t xml:space="preserve"> </w:t>
            </w:r>
            <w:r w:rsidR="00B8185C">
              <w:rPr>
                <w:rFonts w:ascii="Times New Roman" w:hAnsi="Times New Roman"/>
                <w:i/>
                <w:iCs/>
                <w:noProof/>
                <w:color w:val="000000" w:themeColor="text1"/>
                <w:sz w:val="26"/>
                <w:szCs w:val="26"/>
              </w:rPr>
              <w:t>12</w:t>
            </w:r>
            <w:r w:rsidR="003E4A92" w:rsidRPr="006E1AA1">
              <w:rPr>
                <w:rFonts w:ascii="Times New Roman" w:hAnsi="Times New Roman"/>
                <w:i/>
                <w:iCs/>
                <w:noProof/>
                <w:color w:val="000000" w:themeColor="text1"/>
                <w:sz w:val="26"/>
                <w:szCs w:val="26"/>
              </w:rPr>
              <w:t xml:space="preserve"> </w:t>
            </w:r>
            <w:r w:rsidRPr="006E1AA1">
              <w:rPr>
                <w:rFonts w:ascii="Times New Roman" w:hAnsi="Times New Roman"/>
                <w:i/>
                <w:iCs/>
                <w:noProof/>
                <w:color w:val="000000" w:themeColor="text1"/>
                <w:sz w:val="26"/>
                <w:szCs w:val="26"/>
              </w:rPr>
              <w:t>năm 2025</w:t>
            </w:r>
          </w:p>
        </w:tc>
      </w:tr>
    </w:tbl>
    <w:p w14:paraId="060F7244" w14:textId="011E2C5D" w:rsidR="00CC37D3" w:rsidRPr="00CA2995" w:rsidRDefault="00CC37D3" w:rsidP="00042B56">
      <w:pPr>
        <w:spacing w:before="120" w:after="120"/>
        <w:jc w:val="both"/>
        <w:rPr>
          <w:rFonts w:ascii="Times New Roman" w:hAnsi="Times New Roman"/>
          <w:color w:val="000000" w:themeColor="text1"/>
          <w:szCs w:val="28"/>
          <w:lang w:val="vi-VN"/>
        </w:rPr>
      </w:pPr>
    </w:p>
    <w:p w14:paraId="12166EE6" w14:textId="4AA1D31D" w:rsidR="00004BF0" w:rsidRPr="00CA2995" w:rsidRDefault="00D32D3B" w:rsidP="00042B56">
      <w:pPr>
        <w:pStyle w:val="NormalWeb"/>
        <w:spacing w:before="120" w:beforeAutospacing="0" w:after="120" w:afterAutospacing="0"/>
        <w:jc w:val="center"/>
        <w:rPr>
          <w:b/>
          <w:bCs/>
          <w:color w:val="000000" w:themeColor="text1"/>
          <w:sz w:val="28"/>
          <w:szCs w:val="28"/>
          <w:lang w:val="sv-SE"/>
        </w:rPr>
      </w:pPr>
      <w:r w:rsidRPr="00CA2995">
        <w:rPr>
          <w:b/>
          <w:bCs/>
          <w:noProof/>
          <w:color w:val="000000" w:themeColor="text1"/>
          <w:sz w:val="28"/>
          <w:szCs w:val="28"/>
        </w:rPr>
        <mc:AlternateContent>
          <mc:Choice Requires="wps">
            <w:drawing>
              <wp:anchor distT="0" distB="0" distL="114300" distR="114300" simplePos="0" relativeHeight="251663360" behindDoc="0" locked="0" layoutInCell="1" allowOverlap="1" wp14:anchorId="6C43BBB4" wp14:editId="24EDA822">
                <wp:simplePos x="0" y="0"/>
                <wp:positionH relativeFrom="column">
                  <wp:align>center</wp:align>
                </wp:positionH>
                <wp:positionV relativeFrom="paragraph">
                  <wp:posOffset>651510</wp:posOffset>
                </wp:positionV>
                <wp:extent cx="1066680" cy="0"/>
                <wp:effectExtent l="0" t="0" r="0" b="0"/>
                <wp:wrapNone/>
                <wp:docPr id="935745969" name="Straight Connector 5"/>
                <wp:cNvGraphicFramePr/>
                <a:graphic xmlns:a="http://schemas.openxmlformats.org/drawingml/2006/main">
                  <a:graphicData uri="http://schemas.microsoft.com/office/word/2010/wordprocessingShape">
                    <wps:wsp>
                      <wps:cNvCnPr/>
                      <wps:spPr>
                        <a:xfrm>
                          <a:off x="0" y="0"/>
                          <a:ext cx="1066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98CF558" id="Straight Connector 5" o:spid="_x0000_s1026" style="position:absolute;z-index:251663360;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51.3pt" to="84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" strokecolor="black [3200]" strokeweight=".5pt">
                <v:stroke joinstyle="miter"/>
              </v:line>
            </w:pict>
          </mc:Fallback>
        </mc:AlternateContent>
      </w:r>
      <w:r w:rsidR="00CC37D3" w:rsidRPr="00CA2995">
        <w:rPr>
          <w:b/>
          <w:bCs/>
          <w:color w:val="000000" w:themeColor="text1"/>
          <w:sz w:val="28"/>
          <w:szCs w:val="28"/>
          <w:lang w:val="sv-SE"/>
        </w:rPr>
        <w:t>QUYẾT ĐỊNH</w:t>
      </w:r>
      <w:r w:rsidR="008502F8" w:rsidRPr="00CA2995">
        <w:rPr>
          <w:b/>
          <w:bCs/>
          <w:color w:val="000000" w:themeColor="text1"/>
          <w:sz w:val="28"/>
          <w:szCs w:val="28"/>
          <w:lang w:val="sv-SE"/>
        </w:rPr>
        <w:br/>
      </w:r>
      <w:r w:rsidR="00E0660C" w:rsidRPr="00CA2995">
        <w:rPr>
          <w:b/>
          <w:bCs/>
          <w:color w:val="000000" w:themeColor="text1"/>
          <w:sz w:val="28"/>
          <w:szCs w:val="28"/>
          <w:lang w:val="sv-SE"/>
        </w:rPr>
        <w:t>Quy định</w:t>
      </w:r>
      <w:r w:rsidR="00707CA3" w:rsidRPr="00CA2995">
        <w:rPr>
          <w:b/>
          <w:bCs/>
          <w:color w:val="000000" w:themeColor="text1"/>
          <w:sz w:val="28"/>
          <w:szCs w:val="28"/>
          <w:lang w:val="sv-SE"/>
        </w:rPr>
        <w:t xml:space="preserve"> một số nội dung</w:t>
      </w:r>
      <w:r w:rsidR="003543CC" w:rsidRPr="00CA2995">
        <w:rPr>
          <w:b/>
          <w:bCs/>
          <w:color w:val="000000" w:themeColor="text1"/>
          <w:sz w:val="28"/>
          <w:szCs w:val="28"/>
          <w:lang w:val="sv-SE"/>
        </w:rPr>
        <w:t xml:space="preserve"> </w:t>
      </w:r>
      <w:r w:rsidR="00F0570B" w:rsidRPr="00CA2995">
        <w:rPr>
          <w:b/>
          <w:bCs/>
          <w:color w:val="000000" w:themeColor="text1"/>
          <w:sz w:val="28"/>
          <w:szCs w:val="28"/>
          <w:lang w:val="sv-SE"/>
        </w:rPr>
        <w:t>quản lý nhà nước về giá</w:t>
      </w:r>
      <w:r w:rsidR="002247E9" w:rsidRPr="00CA2995">
        <w:rPr>
          <w:b/>
          <w:bCs/>
          <w:color w:val="000000" w:themeColor="text1"/>
          <w:sz w:val="28"/>
          <w:szCs w:val="28"/>
          <w:lang w:val="sv-SE"/>
        </w:rPr>
        <w:br/>
      </w:r>
      <w:r w:rsidR="003543CC" w:rsidRPr="00CA2995">
        <w:rPr>
          <w:b/>
          <w:bCs/>
          <w:color w:val="000000" w:themeColor="text1"/>
          <w:sz w:val="28"/>
          <w:szCs w:val="28"/>
          <w:lang w:val="sv-SE"/>
        </w:rPr>
        <w:t xml:space="preserve">trên địa bàn tỉnh </w:t>
      </w:r>
      <w:r w:rsidR="00CB64A9" w:rsidRPr="00CA2995">
        <w:rPr>
          <w:b/>
          <w:bCs/>
          <w:color w:val="000000" w:themeColor="text1"/>
          <w:sz w:val="28"/>
          <w:szCs w:val="28"/>
          <w:lang w:val="sv-SE"/>
        </w:rPr>
        <w:t>Hà Tĩnh</w:t>
      </w:r>
    </w:p>
    <w:p w14:paraId="01A93411" w14:textId="628999F1" w:rsidR="00CC37D3" w:rsidRPr="00CA2995" w:rsidRDefault="00CC37D3" w:rsidP="00042B56">
      <w:pPr>
        <w:pStyle w:val="NormalWeb"/>
        <w:spacing w:before="120" w:beforeAutospacing="0" w:after="120" w:afterAutospacing="0"/>
        <w:jc w:val="both"/>
        <w:rPr>
          <w:b/>
          <w:color w:val="000000" w:themeColor="text1"/>
          <w:sz w:val="28"/>
          <w:szCs w:val="28"/>
          <w:lang w:val="sv-SE"/>
        </w:rPr>
      </w:pPr>
    </w:p>
    <w:p w14:paraId="533F20BA" w14:textId="77777777" w:rsidR="00CC37D3" w:rsidRPr="00CA2995" w:rsidRDefault="00CC37D3" w:rsidP="00042B56">
      <w:pPr>
        <w:pStyle w:val="NormalWeb"/>
        <w:spacing w:before="120" w:beforeAutospacing="0" w:after="120" w:afterAutospacing="0"/>
        <w:jc w:val="center"/>
        <w:rPr>
          <w:b/>
          <w:bCs/>
          <w:color w:val="000000" w:themeColor="text1"/>
          <w:sz w:val="28"/>
          <w:szCs w:val="28"/>
          <w:lang w:val="sv-SE"/>
        </w:rPr>
      </w:pPr>
      <w:r w:rsidRPr="00CA2995">
        <w:rPr>
          <w:b/>
          <w:bCs/>
          <w:color w:val="000000" w:themeColor="text1"/>
          <w:sz w:val="28"/>
          <w:szCs w:val="28"/>
          <w:lang w:val="sv-SE"/>
        </w:rPr>
        <w:t>ỦY BAN NHÂN DÂN TỈNH</w:t>
      </w:r>
      <w:r w:rsidR="00162B2D" w:rsidRPr="00CA2995">
        <w:rPr>
          <w:b/>
          <w:bCs/>
          <w:color w:val="000000" w:themeColor="text1"/>
          <w:sz w:val="28"/>
          <w:szCs w:val="28"/>
          <w:lang w:val="sv-SE"/>
        </w:rPr>
        <w:t xml:space="preserve"> </w:t>
      </w:r>
      <w:r w:rsidR="00CB64A9" w:rsidRPr="00CA2995">
        <w:rPr>
          <w:b/>
          <w:bCs/>
          <w:color w:val="000000" w:themeColor="text1"/>
          <w:sz w:val="28"/>
          <w:szCs w:val="28"/>
          <w:lang w:val="sv-SE"/>
        </w:rPr>
        <w:t>HÀ TĨNH</w:t>
      </w:r>
    </w:p>
    <w:p w14:paraId="5F98BFB9" w14:textId="575834E3" w:rsidR="00986B52" w:rsidRPr="00CA2995" w:rsidRDefault="006E4B99" w:rsidP="00042B56">
      <w:pPr>
        <w:pStyle w:val="NormalWeb"/>
        <w:spacing w:before="60" w:beforeAutospacing="0" w:after="60" w:afterAutospacing="0"/>
        <w:jc w:val="both"/>
        <w:rPr>
          <w:i/>
          <w:iCs/>
          <w:color w:val="000000" w:themeColor="text1"/>
          <w:sz w:val="28"/>
          <w:szCs w:val="28"/>
          <w:lang w:val="sv-SE"/>
        </w:rPr>
      </w:pPr>
      <w:r w:rsidRPr="00CA2995">
        <w:rPr>
          <w:i/>
          <w:iCs/>
          <w:color w:val="000000" w:themeColor="text1"/>
          <w:sz w:val="28"/>
          <w:szCs w:val="28"/>
          <w:lang w:val="sv-SE"/>
        </w:rPr>
        <w:tab/>
      </w:r>
      <w:r w:rsidR="00E0660C" w:rsidRPr="00CA2995">
        <w:rPr>
          <w:i/>
          <w:iCs/>
          <w:color w:val="000000" w:themeColor="text1"/>
          <w:sz w:val="28"/>
          <w:szCs w:val="28"/>
          <w:lang w:val="sv-SE"/>
        </w:rPr>
        <w:t xml:space="preserve">Căn cứ </w:t>
      </w:r>
      <w:r w:rsidR="00042B56" w:rsidRPr="00042B56">
        <w:rPr>
          <w:i/>
          <w:iCs/>
          <w:color w:val="000000" w:themeColor="text1"/>
          <w:sz w:val="28"/>
          <w:szCs w:val="28"/>
          <w:lang w:val="sv-SE"/>
        </w:rPr>
        <w:t xml:space="preserve">Luật Tổ chức chính quyền </w:t>
      </w:r>
      <w:r w:rsidR="00042B56" w:rsidRPr="00042B56">
        <w:rPr>
          <w:rFonts w:hint="eastAsia"/>
          <w:i/>
          <w:iCs/>
          <w:color w:val="000000" w:themeColor="text1"/>
          <w:sz w:val="28"/>
          <w:szCs w:val="28"/>
          <w:lang w:val="sv-SE"/>
        </w:rPr>
        <w:t>đ</w:t>
      </w:r>
      <w:r w:rsidR="00042B56" w:rsidRPr="00042B56">
        <w:rPr>
          <w:i/>
          <w:iCs/>
          <w:color w:val="000000" w:themeColor="text1"/>
          <w:sz w:val="28"/>
          <w:szCs w:val="28"/>
          <w:lang w:val="sv-SE"/>
        </w:rPr>
        <w:t>ịa ph</w:t>
      </w:r>
      <w:r w:rsidR="00042B56" w:rsidRPr="00042B56">
        <w:rPr>
          <w:rFonts w:hint="eastAsia"/>
          <w:i/>
          <w:iCs/>
          <w:color w:val="000000" w:themeColor="text1"/>
          <w:sz w:val="28"/>
          <w:szCs w:val="28"/>
          <w:lang w:val="sv-SE"/>
        </w:rPr>
        <w:t>ươ</w:t>
      </w:r>
      <w:r w:rsidR="00042B56" w:rsidRPr="00042B56">
        <w:rPr>
          <w:i/>
          <w:iCs/>
          <w:color w:val="000000" w:themeColor="text1"/>
          <w:sz w:val="28"/>
          <w:szCs w:val="28"/>
          <w:lang w:val="sv-SE"/>
        </w:rPr>
        <w:t>ng số 72/2025/QH15</w:t>
      </w:r>
      <w:r w:rsidR="00986B52" w:rsidRPr="00CA2995">
        <w:rPr>
          <w:i/>
          <w:iCs/>
          <w:color w:val="000000" w:themeColor="text1"/>
          <w:sz w:val="28"/>
          <w:szCs w:val="28"/>
          <w:lang w:val="sv-SE"/>
        </w:rPr>
        <w:t>;</w:t>
      </w:r>
    </w:p>
    <w:p w14:paraId="3A14A714" w14:textId="6093CC70" w:rsidR="0020348F" w:rsidRPr="00CA2995" w:rsidRDefault="00010AA2" w:rsidP="00042B56">
      <w:pPr>
        <w:pStyle w:val="NormalWeb"/>
        <w:spacing w:before="60" w:beforeAutospacing="0" w:after="60" w:afterAutospacing="0"/>
        <w:jc w:val="both"/>
        <w:rPr>
          <w:i/>
          <w:iCs/>
          <w:color w:val="000000" w:themeColor="text1"/>
          <w:sz w:val="28"/>
          <w:szCs w:val="28"/>
          <w:lang w:val="sv-SE"/>
        </w:rPr>
      </w:pPr>
      <w:r w:rsidRPr="00CA2995">
        <w:rPr>
          <w:i/>
          <w:iCs/>
          <w:color w:val="000000" w:themeColor="text1"/>
          <w:sz w:val="28"/>
          <w:szCs w:val="28"/>
          <w:lang w:val="sv-SE"/>
        </w:rPr>
        <w:tab/>
      </w:r>
      <w:r w:rsidR="00004BF0" w:rsidRPr="00CA2995">
        <w:rPr>
          <w:i/>
          <w:iCs/>
          <w:color w:val="000000" w:themeColor="text1"/>
          <w:sz w:val="28"/>
          <w:szCs w:val="28"/>
          <w:lang w:val="sv-SE"/>
        </w:rPr>
        <w:t xml:space="preserve">Căn cứ </w:t>
      </w:r>
      <w:r w:rsidR="00042B56" w:rsidRPr="00042B56">
        <w:rPr>
          <w:i/>
          <w:iCs/>
          <w:color w:val="000000" w:themeColor="text1"/>
          <w:sz w:val="28"/>
          <w:szCs w:val="28"/>
          <w:lang w:val="sv-SE"/>
        </w:rPr>
        <w:t>Luật Ban hành v</w:t>
      </w:r>
      <w:r w:rsidR="00042B56" w:rsidRPr="00042B56">
        <w:rPr>
          <w:rFonts w:hint="eastAsia"/>
          <w:i/>
          <w:iCs/>
          <w:color w:val="000000" w:themeColor="text1"/>
          <w:sz w:val="28"/>
          <w:szCs w:val="28"/>
          <w:lang w:val="sv-SE"/>
        </w:rPr>
        <w:t>ă</w:t>
      </w:r>
      <w:r w:rsidR="00042B56" w:rsidRPr="00042B56">
        <w:rPr>
          <w:i/>
          <w:iCs/>
          <w:color w:val="000000" w:themeColor="text1"/>
          <w:sz w:val="28"/>
          <w:szCs w:val="28"/>
          <w:lang w:val="sv-SE"/>
        </w:rPr>
        <w:t xml:space="preserve">n bản quy phạm pháp luật số 64/2025/QH15 </w:t>
      </w:r>
      <w:r w:rsidR="00042B56" w:rsidRPr="00042B56">
        <w:rPr>
          <w:rFonts w:hint="eastAsia"/>
          <w:i/>
          <w:iCs/>
          <w:color w:val="000000" w:themeColor="text1"/>
          <w:sz w:val="28"/>
          <w:szCs w:val="28"/>
          <w:lang w:val="sv-SE"/>
        </w:rPr>
        <w:t>đư</w:t>
      </w:r>
      <w:r w:rsidR="00042B56" w:rsidRPr="00042B56">
        <w:rPr>
          <w:i/>
          <w:iCs/>
          <w:color w:val="000000" w:themeColor="text1"/>
          <w:sz w:val="28"/>
          <w:szCs w:val="28"/>
          <w:lang w:val="sv-SE"/>
        </w:rPr>
        <w:t xml:space="preserve">ợc sửa </w:t>
      </w:r>
      <w:r w:rsidR="00042B56" w:rsidRPr="00042B56">
        <w:rPr>
          <w:rFonts w:hint="eastAsia"/>
          <w:i/>
          <w:iCs/>
          <w:color w:val="000000" w:themeColor="text1"/>
          <w:sz w:val="28"/>
          <w:szCs w:val="28"/>
          <w:lang w:val="sv-SE"/>
        </w:rPr>
        <w:t>đ</w:t>
      </w:r>
      <w:r w:rsidR="00042B56" w:rsidRPr="00042B56">
        <w:rPr>
          <w:i/>
          <w:iCs/>
          <w:color w:val="000000" w:themeColor="text1"/>
          <w:sz w:val="28"/>
          <w:szCs w:val="28"/>
          <w:lang w:val="sv-SE"/>
        </w:rPr>
        <w:t>ổi, bổ sung bởi Luật số 87/2025/QH15</w:t>
      </w:r>
      <w:r w:rsidR="006C4DED" w:rsidRPr="00CA2995">
        <w:rPr>
          <w:i/>
          <w:iCs/>
          <w:color w:val="000000" w:themeColor="text1"/>
          <w:sz w:val="28"/>
          <w:szCs w:val="28"/>
          <w:lang w:val="sv-SE"/>
        </w:rPr>
        <w:t>;</w:t>
      </w:r>
    </w:p>
    <w:p w14:paraId="47FDC559" w14:textId="35F12B87" w:rsidR="00EC49EA" w:rsidRPr="00CA2995" w:rsidRDefault="009B0265" w:rsidP="00042B56">
      <w:pPr>
        <w:pStyle w:val="NormalWeb"/>
        <w:spacing w:before="60" w:beforeAutospacing="0" w:after="60" w:afterAutospacing="0"/>
        <w:jc w:val="both"/>
        <w:rPr>
          <w:i/>
          <w:iCs/>
          <w:color w:val="000000" w:themeColor="text1"/>
          <w:sz w:val="28"/>
          <w:szCs w:val="28"/>
          <w:lang w:val="sv-SE"/>
        </w:rPr>
      </w:pPr>
      <w:r w:rsidRPr="00CA2995">
        <w:rPr>
          <w:i/>
          <w:iCs/>
          <w:color w:val="000000" w:themeColor="text1"/>
          <w:sz w:val="28"/>
          <w:szCs w:val="28"/>
          <w:lang w:val="sv-SE"/>
        </w:rPr>
        <w:tab/>
      </w:r>
      <w:r w:rsidR="00270B3B" w:rsidRPr="00CA2995">
        <w:rPr>
          <w:i/>
          <w:iCs/>
          <w:color w:val="000000" w:themeColor="text1"/>
          <w:sz w:val="28"/>
          <w:szCs w:val="28"/>
          <w:lang w:val="sv-SE"/>
        </w:rPr>
        <w:t xml:space="preserve">Căn cứ Luật Giá </w:t>
      </w:r>
      <w:r w:rsidR="00042B56">
        <w:rPr>
          <w:i/>
          <w:iCs/>
          <w:color w:val="000000" w:themeColor="text1"/>
          <w:sz w:val="28"/>
          <w:szCs w:val="28"/>
          <w:lang w:val="sv-SE"/>
        </w:rPr>
        <w:t>số 16/2023/QH15</w:t>
      </w:r>
      <w:r w:rsidR="00270B3B" w:rsidRPr="00CA2995">
        <w:rPr>
          <w:i/>
          <w:iCs/>
          <w:color w:val="000000" w:themeColor="text1"/>
          <w:sz w:val="28"/>
          <w:szCs w:val="28"/>
          <w:lang w:val="sv-SE"/>
        </w:rPr>
        <w:t>;</w:t>
      </w:r>
    </w:p>
    <w:p w14:paraId="60885848" w14:textId="7BCCFDCF" w:rsidR="003F22E1" w:rsidRPr="00CA2995" w:rsidRDefault="005C6D52" w:rsidP="00042B56">
      <w:pPr>
        <w:pStyle w:val="NormalWeb"/>
        <w:spacing w:before="60" w:beforeAutospacing="0" w:after="60" w:afterAutospacing="0"/>
        <w:jc w:val="both"/>
        <w:rPr>
          <w:i/>
          <w:iCs/>
          <w:color w:val="000000" w:themeColor="text1"/>
          <w:sz w:val="28"/>
          <w:szCs w:val="28"/>
          <w:lang w:val="sv-SE"/>
        </w:rPr>
      </w:pPr>
      <w:r w:rsidRPr="00CA2995">
        <w:rPr>
          <w:i/>
          <w:iCs/>
          <w:color w:val="000000" w:themeColor="text1"/>
          <w:sz w:val="28"/>
          <w:szCs w:val="28"/>
          <w:lang w:val="sv-SE"/>
        </w:rPr>
        <w:tab/>
      </w:r>
      <w:r w:rsidR="00270B3B" w:rsidRPr="00CA2995">
        <w:rPr>
          <w:i/>
          <w:iCs/>
          <w:color w:val="000000" w:themeColor="text1"/>
          <w:sz w:val="28"/>
          <w:szCs w:val="28"/>
          <w:lang w:val="sv-SE"/>
        </w:rPr>
        <w:t xml:space="preserve">Căn cứ </w:t>
      </w:r>
      <w:r w:rsidR="002824C2" w:rsidRPr="00CA2995">
        <w:rPr>
          <w:i/>
          <w:iCs/>
          <w:color w:val="000000" w:themeColor="text1"/>
          <w:sz w:val="28"/>
          <w:szCs w:val="28"/>
          <w:lang w:val="sv-SE"/>
        </w:rPr>
        <w:t xml:space="preserve">các </w:t>
      </w:r>
      <w:r w:rsidR="00270B3B" w:rsidRPr="00CA2995">
        <w:rPr>
          <w:i/>
          <w:iCs/>
          <w:color w:val="000000" w:themeColor="text1"/>
          <w:sz w:val="28"/>
          <w:szCs w:val="28"/>
          <w:lang w:val="sv-SE"/>
        </w:rPr>
        <w:t>Nghị định</w:t>
      </w:r>
      <w:r w:rsidR="002824C2" w:rsidRPr="00CA2995">
        <w:rPr>
          <w:i/>
          <w:iCs/>
          <w:color w:val="000000" w:themeColor="text1"/>
          <w:sz w:val="28"/>
          <w:szCs w:val="28"/>
          <w:lang w:val="sv-SE"/>
        </w:rPr>
        <w:t xml:space="preserve"> của Chính phủ:</w:t>
      </w:r>
      <w:r w:rsidR="00270B3B" w:rsidRPr="00CA2995">
        <w:rPr>
          <w:i/>
          <w:iCs/>
          <w:color w:val="000000" w:themeColor="text1"/>
          <w:sz w:val="28"/>
          <w:szCs w:val="28"/>
          <w:lang w:val="sv-SE"/>
        </w:rPr>
        <w:t xml:space="preserve"> số </w:t>
      </w:r>
      <w:r w:rsidR="0092738B" w:rsidRPr="00CA2995">
        <w:rPr>
          <w:i/>
          <w:iCs/>
          <w:color w:val="000000" w:themeColor="text1"/>
          <w:sz w:val="28"/>
          <w:szCs w:val="28"/>
          <w:lang w:val="sv-SE"/>
        </w:rPr>
        <w:t>85</w:t>
      </w:r>
      <w:r w:rsidR="002A7828" w:rsidRPr="00CA2995">
        <w:rPr>
          <w:i/>
          <w:iCs/>
          <w:color w:val="000000" w:themeColor="text1"/>
          <w:sz w:val="28"/>
          <w:szCs w:val="28"/>
          <w:lang w:val="sv-SE"/>
        </w:rPr>
        <w:t>/20</w:t>
      </w:r>
      <w:r w:rsidR="0092738B" w:rsidRPr="00CA2995">
        <w:rPr>
          <w:i/>
          <w:iCs/>
          <w:color w:val="000000" w:themeColor="text1"/>
          <w:sz w:val="28"/>
          <w:szCs w:val="28"/>
          <w:lang w:val="sv-SE"/>
        </w:rPr>
        <w:t>24</w:t>
      </w:r>
      <w:r w:rsidR="002A7828" w:rsidRPr="00CA2995">
        <w:rPr>
          <w:i/>
          <w:iCs/>
          <w:color w:val="000000" w:themeColor="text1"/>
          <w:sz w:val="28"/>
          <w:szCs w:val="28"/>
          <w:lang w:val="sv-SE"/>
        </w:rPr>
        <w:t>/NĐ-CP ngày 1</w:t>
      </w:r>
      <w:r w:rsidR="0092738B" w:rsidRPr="00CA2995">
        <w:rPr>
          <w:i/>
          <w:iCs/>
          <w:color w:val="000000" w:themeColor="text1"/>
          <w:sz w:val="28"/>
          <w:szCs w:val="28"/>
          <w:lang w:val="sv-SE"/>
        </w:rPr>
        <w:t>0</w:t>
      </w:r>
      <w:r w:rsidR="00037689" w:rsidRPr="00CA2995">
        <w:rPr>
          <w:i/>
          <w:iCs/>
          <w:color w:val="000000" w:themeColor="text1"/>
          <w:sz w:val="28"/>
          <w:szCs w:val="28"/>
          <w:lang w:val="sv-SE"/>
        </w:rPr>
        <w:t xml:space="preserve"> tháng </w:t>
      </w:r>
      <w:r w:rsidR="0092738B" w:rsidRPr="00CA2995">
        <w:rPr>
          <w:i/>
          <w:iCs/>
          <w:color w:val="000000" w:themeColor="text1"/>
          <w:sz w:val="28"/>
          <w:szCs w:val="28"/>
          <w:lang w:val="sv-SE"/>
        </w:rPr>
        <w:t>7</w:t>
      </w:r>
      <w:r w:rsidR="00037689" w:rsidRPr="00CA2995">
        <w:rPr>
          <w:i/>
          <w:iCs/>
          <w:color w:val="000000" w:themeColor="text1"/>
          <w:sz w:val="28"/>
          <w:szCs w:val="28"/>
          <w:lang w:val="sv-SE"/>
        </w:rPr>
        <w:t xml:space="preserve"> năm </w:t>
      </w:r>
      <w:r w:rsidR="002A7828" w:rsidRPr="00CA2995">
        <w:rPr>
          <w:i/>
          <w:iCs/>
          <w:color w:val="000000" w:themeColor="text1"/>
          <w:sz w:val="28"/>
          <w:szCs w:val="28"/>
          <w:lang w:val="sv-SE"/>
        </w:rPr>
        <w:t>20</w:t>
      </w:r>
      <w:r w:rsidR="0092738B" w:rsidRPr="00CA2995">
        <w:rPr>
          <w:i/>
          <w:iCs/>
          <w:color w:val="000000" w:themeColor="text1"/>
          <w:sz w:val="28"/>
          <w:szCs w:val="28"/>
          <w:lang w:val="sv-SE"/>
        </w:rPr>
        <w:t>24</w:t>
      </w:r>
      <w:r w:rsidR="002A7828" w:rsidRPr="00CA2995">
        <w:rPr>
          <w:i/>
          <w:iCs/>
          <w:color w:val="000000" w:themeColor="text1"/>
          <w:sz w:val="28"/>
          <w:szCs w:val="28"/>
          <w:lang w:val="sv-SE"/>
        </w:rPr>
        <w:t xml:space="preserve"> quy định chi tiết một số điều của Luật Giá;</w:t>
      </w:r>
      <w:r w:rsidR="006C4DED" w:rsidRPr="00CA2995">
        <w:rPr>
          <w:i/>
          <w:iCs/>
          <w:color w:val="000000" w:themeColor="text1"/>
          <w:sz w:val="28"/>
          <w:szCs w:val="28"/>
          <w:lang w:val="sv-SE"/>
        </w:rPr>
        <w:t xml:space="preserve"> số 125/2025/NĐ-CP ngày 11</w:t>
      </w:r>
      <w:r w:rsidR="00BF00F1" w:rsidRPr="00CA2995">
        <w:rPr>
          <w:i/>
          <w:iCs/>
          <w:color w:val="000000" w:themeColor="text1"/>
          <w:sz w:val="28"/>
          <w:szCs w:val="28"/>
          <w:lang w:val="sv-SE"/>
        </w:rPr>
        <w:t xml:space="preserve"> tháng </w:t>
      </w:r>
      <w:r w:rsidR="006C4DED" w:rsidRPr="00CA2995">
        <w:rPr>
          <w:i/>
          <w:iCs/>
          <w:color w:val="000000" w:themeColor="text1"/>
          <w:sz w:val="28"/>
          <w:szCs w:val="28"/>
          <w:lang w:val="sv-SE"/>
        </w:rPr>
        <w:t>6</w:t>
      </w:r>
      <w:r w:rsidR="00BF00F1" w:rsidRPr="00CA2995">
        <w:rPr>
          <w:i/>
          <w:iCs/>
          <w:color w:val="000000" w:themeColor="text1"/>
          <w:sz w:val="28"/>
          <w:szCs w:val="28"/>
          <w:lang w:val="sv-SE"/>
        </w:rPr>
        <w:t xml:space="preserve"> năm </w:t>
      </w:r>
      <w:r w:rsidR="006C4DED" w:rsidRPr="00CA2995">
        <w:rPr>
          <w:i/>
          <w:iCs/>
          <w:color w:val="000000" w:themeColor="text1"/>
          <w:sz w:val="28"/>
          <w:szCs w:val="28"/>
          <w:lang w:val="sv-SE"/>
        </w:rPr>
        <w:t>2025 quy định</w:t>
      </w:r>
      <w:r w:rsidR="006C4DED" w:rsidRPr="00CA2995">
        <w:rPr>
          <w:i/>
          <w:iCs/>
          <w:color w:val="000000" w:themeColor="text1"/>
          <w:sz w:val="28"/>
          <w:szCs w:val="28"/>
          <w:shd w:val="clear" w:color="auto" w:fill="FFFFFF"/>
        </w:rPr>
        <w:t xml:space="preserve"> về phân định thẩm quyền của chính quyền địa phương 02 cấp trong lĩnh vực quản lý nhà nước của Bộ Tài chính;</w:t>
      </w:r>
    </w:p>
    <w:p w14:paraId="69AFBBFD" w14:textId="4BD5490C" w:rsidR="00DA15F4" w:rsidRPr="00FB3432" w:rsidRDefault="00BF00F1" w:rsidP="00042B56">
      <w:pPr>
        <w:pStyle w:val="NormalWeb"/>
        <w:spacing w:before="60" w:beforeAutospacing="0" w:after="60" w:afterAutospacing="0"/>
        <w:jc w:val="both"/>
        <w:rPr>
          <w:rFonts w:ascii="Times New Roman Italic" w:hAnsi="Times New Roman Italic"/>
          <w:i/>
          <w:iCs/>
          <w:color w:val="000000" w:themeColor="text1"/>
          <w:spacing w:val="-2"/>
          <w:sz w:val="28"/>
          <w:szCs w:val="28"/>
          <w:lang w:val="sv-SE"/>
        </w:rPr>
      </w:pPr>
      <w:r w:rsidRPr="00CA2995">
        <w:rPr>
          <w:i/>
          <w:iCs/>
          <w:color w:val="000000" w:themeColor="text1"/>
          <w:sz w:val="28"/>
          <w:szCs w:val="28"/>
          <w:lang w:val="sv-SE"/>
        </w:rPr>
        <w:tab/>
      </w:r>
      <w:r w:rsidR="00DA15F4" w:rsidRPr="00FB3432">
        <w:rPr>
          <w:rFonts w:ascii="Times New Roman Italic" w:hAnsi="Times New Roman Italic"/>
          <w:i/>
          <w:iCs/>
          <w:color w:val="000000" w:themeColor="text1"/>
          <w:spacing w:val="-2"/>
          <w:sz w:val="28"/>
          <w:szCs w:val="28"/>
          <w:lang w:val="sv-SE"/>
        </w:rPr>
        <w:t xml:space="preserve">Căn cứ </w:t>
      </w:r>
      <w:r w:rsidR="006C698E" w:rsidRPr="00FB3432">
        <w:rPr>
          <w:rFonts w:ascii="Times New Roman Italic" w:hAnsi="Times New Roman Italic"/>
          <w:i/>
          <w:iCs/>
          <w:color w:val="000000" w:themeColor="text1"/>
          <w:spacing w:val="-2"/>
          <w:sz w:val="28"/>
          <w:szCs w:val="28"/>
          <w:lang w:val="sv-SE"/>
        </w:rPr>
        <w:t xml:space="preserve">các </w:t>
      </w:r>
      <w:r w:rsidR="00DA15F4" w:rsidRPr="00FB3432">
        <w:rPr>
          <w:rFonts w:ascii="Times New Roman Italic" w:hAnsi="Times New Roman Italic"/>
          <w:i/>
          <w:iCs/>
          <w:color w:val="000000" w:themeColor="text1"/>
          <w:spacing w:val="-2"/>
          <w:sz w:val="28"/>
          <w:szCs w:val="28"/>
          <w:lang w:val="sv-SE"/>
        </w:rPr>
        <w:t>Thông tư</w:t>
      </w:r>
      <w:r w:rsidR="006C698E" w:rsidRPr="00FB3432">
        <w:rPr>
          <w:rFonts w:ascii="Times New Roman Italic" w:hAnsi="Times New Roman Italic"/>
          <w:i/>
          <w:iCs/>
          <w:color w:val="000000" w:themeColor="text1"/>
          <w:spacing w:val="-2"/>
          <w:sz w:val="28"/>
          <w:szCs w:val="28"/>
          <w:lang w:val="sv-SE"/>
        </w:rPr>
        <w:t xml:space="preserve"> của Bộ trưởng Bộ Tài chính:</w:t>
      </w:r>
      <w:r w:rsidR="006C4DED" w:rsidRPr="00FB3432">
        <w:rPr>
          <w:rFonts w:ascii="Times New Roman Italic" w:hAnsi="Times New Roman Italic"/>
          <w:i/>
          <w:iCs/>
          <w:color w:val="000000" w:themeColor="text1"/>
          <w:spacing w:val="-2"/>
          <w:sz w:val="28"/>
          <w:szCs w:val="28"/>
          <w:lang w:val="sv-SE"/>
        </w:rPr>
        <w:t xml:space="preserve"> số 28/2024/TT-BTC ngày 16</w:t>
      </w:r>
      <w:r w:rsidR="00B15613" w:rsidRPr="00FB3432">
        <w:rPr>
          <w:rFonts w:ascii="Times New Roman Italic" w:hAnsi="Times New Roman Italic"/>
          <w:i/>
          <w:iCs/>
          <w:color w:val="000000" w:themeColor="text1"/>
          <w:spacing w:val="-2"/>
          <w:sz w:val="28"/>
          <w:szCs w:val="28"/>
          <w:lang w:val="sv-SE"/>
        </w:rPr>
        <w:t xml:space="preserve"> tháng </w:t>
      </w:r>
      <w:r w:rsidR="006C4DED" w:rsidRPr="00FB3432">
        <w:rPr>
          <w:rFonts w:ascii="Times New Roman Italic" w:hAnsi="Times New Roman Italic"/>
          <w:i/>
          <w:iCs/>
          <w:color w:val="000000" w:themeColor="text1"/>
          <w:spacing w:val="-2"/>
          <w:sz w:val="28"/>
          <w:szCs w:val="28"/>
          <w:lang w:val="sv-SE"/>
        </w:rPr>
        <w:t>5</w:t>
      </w:r>
      <w:r w:rsidR="00B15613" w:rsidRPr="00FB3432">
        <w:rPr>
          <w:rFonts w:ascii="Times New Roman Italic" w:hAnsi="Times New Roman Italic"/>
          <w:i/>
          <w:iCs/>
          <w:color w:val="000000" w:themeColor="text1"/>
          <w:spacing w:val="-2"/>
          <w:sz w:val="28"/>
          <w:szCs w:val="28"/>
          <w:lang w:val="sv-SE"/>
        </w:rPr>
        <w:t xml:space="preserve"> năm </w:t>
      </w:r>
      <w:r w:rsidR="00DA15F4" w:rsidRPr="00FB3432">
        <w:rPr>
          <w:rFonts w:ascii="Times New Roman Italic" w:hAnsi="Times New Roman Italic"/>
          <w:i/>
          <w:iCs/>
          <w:color w:val="000000" w:themeColor="text1"/>
          <w:spacing w:val="-2"/>
          <w:sz w:val="28"/>
          <w:szCs w:val="28"/>
          <w:lang w:val="sv-SE"/>
        </w:rPr>
        <w:t xml:space="preserve">2024 </w:t>
      </w:r>
      <w:r w:rsidR="006C698E" w:rsidRPr="00FB3432">
        <w:rPr>
          <w:rFonts w:ascii="Times New Roman Italic" w:hAnsi="Times New Roman Italic"/>
          <w:i/>
          <w:iCs/>
          <w:color w:val="000000" w:themeColor="text1"/>
          <w:spacing w:val="-2"/>
          <w:sz w:val="28"/>
          <w:szCs w:val="28"/>
          <w:lang w:val="sv-SE"/>
        </w:rPr>
        <w:t>q</w:t>
      </w:r>
      <w:r w:rsidR="00DA15F4" w:rsidRPr="00FB3432">
        <w:rPr>
          <w:rFonts w:ascii="Times New Roman Italic" w:hAnsi="Times New Roman Italic"/>
          <w:i/>
          <w:iCs/>
          <w:color w:val="000000" w:themeColor="text1"/>
          <w:spacing w:val="-2"/>
          <w:sz w:val="28"/>
          <w:szCs w:val="28"/>
          <w:lang w:val="sv-SE"/>
        </w:rPr>
        <w:t>uy định về trình tự, thủ tục kiểm tra việc chấp hành pháp luật về giá, thẩm định giá;</w:t>
      </w:r>
      <w:r w:rsidR="006C698E" w:rsidRPr="00FB3432">
        <w:rPr>
          <w:rFonts w:ascii="Times New Roman Italic" w:hAnsi="Times New Roman Italic"/>
          <w:i/>
          <w:iCs/>
          <w:color w:val="000000" w:themeColor="text1"/>
          <w:spacing w:val="-2"/>
          <w:sz w:val="28"/>
          <w:szCs w:val="28"/>
          <w:lang w:val="sv-SE"/>
        </w:rPr>
        <w:t xml:space="preserve"> </w:t>
      </w:r>
      <w:r w:rsidR="00E622F9" w:rsidRPr="00FB3432">
        <w:rPr>
          <w:rFonts w:ascii="Times New Roman Italic" w:hAnsi="Times New Roman Italic"/>
          <w:i/>
          <w:iCs/>
          <w:color w:val="000000" w:themeColor="text1"/>
          <w:spacing w:val="-2"/>
          <w:sz w:val="28"/>
          <w:szCs w:val="28"/>
          <w:lang w:val="sv-SE"/>
        </w:rPr>
        <w:t xml:space="preserve">số </w:t>
      </w:r>
      <w:r w:rsidR="006C698E" w:rsidRPr="00FB3432">
        <w:rPr>
          <w:rFonts w:ascii="Times New Roman Italic" w:hAnsi="Times New Roman Italic"/>
          <w:i/>
          <w:iCs/>
          <w:color w:val="000000" w:themeColor="text1"/>
          <w:spacing w:val="-2"/>
          <w:sz w:val="28"/>
          <w:szCs w:val="28"/>
          <w:lang w:val="sv-SE"/>
        </w:rPr>
        <w:t>29/2024/TT-BTC ngày 16</w:t>
      </w:r>
      <w:r w:rsidR="005F396E" w:rsidRPr="00FB3432">
        <w:rPr>
          <w:rFonts w:ascii="Times New Roman Italic" w:hAnsi="Times New Roman Italic"/>
          <w:i/>
          <w:iCs/>
          <w:color w:val="000000" w:themeColor="text1"/>
          <w:spacing w:val="-2"/>
          <w:sz w:val="28"/>
          <w:szCs w:val="28"/>
          <w:lang w:val="sv-SE"/>
        </w:rPr>
        <w:t xml:space="preserve"> tháng </w:t>
      </w:r>
      <w:r w:rsidR="006C698E" w:rsidRPr="00FB3432">
        <w:rPr>
          <w:rFonts w:ascii="Times New Roman Italic" w:hAnsi="Times New Roman Italic"/>
          <w:i/>
          <w:iCs/>
          <w:color w:val="000000" w:themeColor="text1"/>
          <w:spacing w:val="-2"/>
          <w:sz w:val="28"/>
          <w:szCs w:val="28"/>
          <w:lang w:val="sv-SE"/>
        </w:rPr>
        <w:t>5</w:t>
      </w:r>
      <w:r w:rsidR="005F396E" w:rsidRPr="00FB3432">
        <w:rPr>
          <w:rFonts w:ascii="Times New Roman Italic" w:hAnsi="Times New Roman Italic"/>
          <w:i/>
          <w:iCs/>
          <w:color w:val="000000" w:themeColor="text1"/>
          <w:spacing w:val="-2"/>
          <w:sz w:val="28"/>
          <w:szCs w:val="28"/>
          <w:lang w:val="sv-SE"/>
        </w:rPr>
        <w:t xml:space="preserve"> năm </w:t>
      </w:r>
      <w:r w:rsidR="006C698E" w:rsidRPr="00FB3432">
        <w:rPr>
          <w:rFonts w:ascii="Times New Roman Italic" w:hAnsi="Times New Roman Italic"/>
          <w:i/>
          <w:iCs/>
          <w:color w:val="000000" w:themeColor="text1"/>
          <w:spacing w:val="-2"/>
          <w:sz w:val="28"/>
          <w:szCs w:val="28"/>
          <w:lang w:val="sv-SE"/>
        </w:rPr>
        <w:t>2024 quy định về công tác tổng hợp, phân tích, dự báo giá thị trường và kinh phí bảo đảm cho công tác tổng hợp, phân tích, dự báo giá thị trường</w:t>
      </w:r>
      <w:r w:rsidR="005F396E" w:rsidRPr="00FB3432">
        <w:rPr>
          <w:rFonts w:ascii="Times New Roman Italic" w:hAnsi="Times New Roman Italic"/>
          <w:i/>
          <w:iCs/>
          <w:color w:val="000000" w:themeColor="text1"/>
          <w:spacing w:val="-2"/>
          <w:sz w:val="28"/>
          <w:szCs w:val="28"/>
          <w:lang w:val="sv-SE"/>
        </w:rPr>
        <w:t xml:space="preserve">; </w:t>
      </w:r>
      <w:r w:rsidR="006C4DED" w:rsidRPr="00FB3432">
        <w:rPr>
          <w:rFonts w:ascii="Times New Roman Italic" w:hAnsi="Times New Roman Italic"/>
          <w:i/>
          <w:iCs/>
          <w:color w:val="000000" w:themeColor="text1"/>
          <w:spacing w:val="-2"/>
          <w:sz w:val="28"/>
          <w:szCs w:val="28"/>
          <w:lang w:val="sv-SE"/>
        </w:rPr>
        <w:t>số 44/2025/TT-BTC ngày 18</w:t>
      </w:r>
      <w:r w:rsidR="005F396E" w:rsidRPr="00FB3432">
        <w:rPr>
          <w:rFonts w:ascii="Times New Roman Italic" w:hAnsi="Times New Roman Italic"/>
          <w:i/>
          <w:iCs/>
          <w:color w:val="000000" w:themeColor="text1"/>
          <w:spacing w:val="-2"/>
          <w:sz w:val="28"/>
          <w:szCs w:val="28"/>
          <w:lang w:val="sv-SE"/>
        </w:rPr>
        <w:t xml:space="preserve"> tháng </w:t>
      </w:r>
      <w:r w:rsidR="006C4DED" w:rsidRPr="00FB3432">
        <w:rPr>
          <w:rFonts w:ascii="Times New Roman Italic" w:hAnsi="Times New Roman Italic"/>
          <w:i/>
          <w:iCs/>
          <w:color w:val="000000" w:themeColor="text1"/>
          <w:spacing w:val="-2"/>
          <w:sz w:val="28"/>
          <w:szCs w:val="28"/>
          <w:lang w:val="sv-SE"/>
        </w:rPr>
        <w:t>6</w:t>
      </w:r>
      <w:r w:rsidR="005F396E" w:rsidRPr="00FB3432">
        <w:rPr>
          <w:rFonts w:ascii="Times New Roman Italic" w:hAnsi="Times New Roman Italic"/>
          <w:i/>
          <w:iCs/>
          <w:color w:val="000000" w:themeColor="text1"/>
          <w:spacing w:val="-2"/>
          <w:sz w:val="28"/>
          <w:szCs w:val="28"/>
          <w:lang w:val="sv-SE"/>
        </w:rPr>
        <w:t xml:space="preserve"> năm </w:t>
      </w:r>
      <w:r w:rsidR="006C4DED" w:rsidRPr="00FB3432">
        <w:rPr>
          <w:rFonts w:ascii="Times New Roman Italic" w:hAnsi="Times New Roman Italic"/>
          <w:i/>
          <w:iCs/>
          <w:color w:val="000000" w:themeColor="text1"/>
          <w:spacing w:val="-2"/>
          <w:sz w:val="28"/>
          <w:szCs w:val="28"/>
          <w:lang w:val="sv-SE"/>
        </w:rPr>
        <w:t>2025 sửa đổi, bổ sung một số điều của Thông tư số 29/2024/TT-BTC</w:t>
      </w:r>
      <w:r w:rsidR="006C698E" w:rsidRPr="00FB3432">
        <w:rPr>
          <w:rFonts w:ascii="Times New Roman Italic" w:hAnsi="Times New Roman Italic"/>
          <w:i/>
          <w:iCs/>
          <w:color w:val="000000" w:themeColor="text1"/>
          <w:spacing w:val="-2"/>
          <w:sz w:val="28"/>
          <w:szCs w:val="28"/>
          <w:lang w:val="sv-SE"/>
        </w:rPr>
        <w:t>;</w:t>
      </w:r>
      <w:r w:rsidR="006C4DED" w:rsidRPr="00FB3432">
        <w:rPr>
          <w:rFonts w:ascii="Times New Roman Italic" w:hAnsi="Times New Roman Italic"/>
          <w:i/>
          <w:iCs/>
          <w:color w:val="000000" w:themeColor="text1"/>
          <w:spacing w:val="-2"/>
          <w:sz w:val="28"/>
          <w:szCs w:val="28"/>
          <w:lang w:val="sv-SE"/>
        </w:rPr>
        <w:t xml:space="preserve"> số 33/2024/TT-BTC ngày 16</w:t>
      </w:r>
      <w:r w:rsidR="005F396E" w:rsidRPr="00FB3432">
        <w:rPr>
          <w:rFonts w:ascii="Times New Roman Italic" w:hAnsi="Times New Roman Italic"/>
          <w:i/>
          <w:iCs/>
          <w:color w:val="000000" w:themeColor="text1"/>
          <w:spacing w:val="-2"/>
          <w:sz w:val="28"/>
          <w:szCs w:val="28"/>
          <w:lang w:val="sv-SE"/>
        </w:rPr>
        <w:t xml:space="preserve"> tháng </w:t>
      </w:r>
      <w:r w:rsidR="00E622F9" w:rsidRPr="00FB3432">
        <w:rPr>
          <w:rFonts w:ascii="Times New Roman Italic" w:hAnsi="Times New Roman Italic"/>
          <w:i/>
          <w:iCs/>
          <w:color w:val="000000" w:themeColor="text1"/>
          <w:spacing w:val="-2"/>
          <w:sz w:val="28"/>
          <w:szCs w:val="28"/>
          <w:lang w:val="sv-SE"/>
        </w:rPr>
        <w:t>5</w:t>
      </w:r>
      <w:r w:rsidR="005F396E" w:rsidRPr="00FB3432">
        <w:rPr>
          <w:rFonts w:ascii="Times New Roman Italic" w:hAnsi="Times New Roman Italic"/>
          <w:i/>
          <w:iCs/>
          <w:color w:val="000000" w:themeColor="text1"/>
          <w:spacing w:val="-2"/>
          <w:sz w:val="28"/>
          <w:szCs w:val="28"/>
          <w:lang w:val="sv-SE"/>
        </w:rPr>
        <w:t xml:space="preserve"> năm </w:t>
      </w:r>
      <w:r w:rsidR="00E622F9" w:rsidRPr="00FB3432">
        <w:rPr>
          <w:rFonts w:ascii="Times New Roman Italic" w:hAnsi="Times New Roman Italic"/>
          <w:i/>
          <w:iCs/>
          <w:color w:val="000000" w:themeColor="text1"/>
          <w:spacing w:val="-2"/>
          <w:sz w:val="28"/>
          <w:szCs w:val="28"/>
          <w:lang w:val="sv-SE"/>
        </w:rPr>
        <w:t>2024 quy định về kinh phí đầu tư xây dựng, duy trì, nâng cấp, quản lý, vận hành cơ sở dữ liệu về giá;</w:t>
      </w:r>
    </w:p>
    <w:p w14:paraId="4494EA67" w14:textId="7D0D06A9" w:rsidR="00270B3B" w:rsidRPr="007D7D61" w:rsidRDefault="004E3DAA" w:rsidP="00042B56">
      <w:pPr>
        <w:pStyle w:val="NormalWeb"/>
        <w:spacing w:before="60" w:beforeAutospacing="0" w:after="60" w:afterAutospacing="0"/>
        <w:jc w:val="both"/>
        <w:rPr>
          <w:rFonts w:ascii="Times New Roman Italic" w:hAnsi="Times New Roman Italic"/>
          <w:i/>
          <w:iCs/>
          <w:color w:val="000000" w:themeColor="text1"/>
          <w:sz w:val="28"/>
          <w:szCs w:val="28"/>
          <w:lang w:val="sv-SE"/>
        </w:rPr>
      </w:pPr>
      <w:r w:rsidRPr="00CA2995">
        <w:rPr>
          <w:i/>
          <w:iCs/>
          <w:color w:val="000000" w:themeColor="text1"/>
          <w:sz w:val="28"/>
          <w:szCs w:val="28"/>
          <w:lang w:val="sv-SE"/>
        </w:rPr>
        <w:tab/>
      </w:r>
      <w:r w:rsidR="00270B3B" w:rsidRPr="007D7D61">
        <w:rPr>
          <w:rFonts w:ascii="Times New Roman Italic" w:hAnsi="Times New Roman Italic"/>
          <w:i/>
          <w:iCs/>
          <w:color w:val="000000" w:themeColor="text1"/>
          <w:sz w:val="28"/>
          <w:szCs w:val="28"/>
          <w:lang w:val="sv-SE"/>
        </w:rPr>
        <w:t>Theo đề nghị của</w:t>
      </w:r>
      <w:r w:rsidR="00DA15F4" w:rsidRPr="007D7D61">
        <w:rPr>
          <w:rFonts w:ascii="Times New Roman Italic" w:hAnsi="Times New Roman Italic"/>
          <w:i/>
          <w:iCs/>
          <w:color w:val="000000" w:themeColor="text1"/>
          <w:sz w:val="28"/>
          <w:szCs w:val="28"/>
          <w:lang w:val="sv-SE"/>
        </w:rPr>
        <w:t xml:space="preserve"> Giám đốc</w:t>
      </w:r>
      <w:r w:rsidR="00724CF4" w:rsidRPr="007D7D61">
        <w:rPr>
          <w:rFonts w:ascii="Times New Roman Italic" w:hAnsi="Times New Roman Italic"/>
          <w:i/>
          <w:iCs/>
          <w:color w:val="000000" w:themeColor="text1"/>
          <w:sz w:val="28"/>
          <w:szCs w:val="28"/>
          <w:lang w:val="sv-SE"/>
        </w:rPr>
        <w:t xml:space="preserve"> Sở Tài chính tại Tờ trình số</w:t>
      </w:r>
      <w:r w:rsidR="007456CB" w:rsidRPr="007D7D61">
        <w:rPr>
          <w:rFonts w:ascii="Times New Roman Italic" w:hAnsi="Times New Roman Italic"/>
          <w:i/>
          <w:iCs/>
          <w:color w:val="000000" w:themeColor="text1"/>
          <w:sz w:val="28"/>
          <w:szCs w:val="28"/>
          <w:lang w:val="sv-SE"/>
        </w:rPr>
        <w:t xml:space="preserve"> </w:t>
      </w:r>
      <w:r w:rsidR="00872C20" w:rsidRPr="007D7D61">
        <w:rPr>
          <w:rFonts w:ascii="Times New Roman Italic" w:hAnsi="Times New Roman Italic"/>
          <w:i/>
          <w:iCs/>
          <w:color w:val="000000" w:themeColor="text1"/>
          <w:sz w:val="28"/>
          <w:szCs w:val="28"/>
          <w:lang w:val="sv-SE"/>
        </w:rPr>
        <w:t>7361</w:t>
      </w:r>
      <w:r w:rsidR="00724CF4" w:rsidRPr="007D7D61">
        <w:rPr>
          <w:rFonts w:ascii="Times New Roman Italic" w:hAnsi="Times New Roman Italic"/>
          <w:i/>
          <w:iCs/>
          <w:color w:val="000000" w:themeColor="text1"/>
          <w:sz w:val="28"/>
          <w:szCs w:val="28"/>
          <w:lang w:val="sv-SE"/>
        </w:rPr>
        <w:t>/TTr-STC ngày</w:t>
      </w:r>
      <w:r w:rsidR="007456CB" w:rsidRPr="007D7D61">
        <w:rPr>
          <w:rFonts w:ascii="Times New Roman Italic" w:hAnsi="Times New Roman Italic"/>
          <w:i/>
          <w:iCs/>
          <w:color w:val="000000" w:themeColor="text1"/>
          <w:sz w:val="28"/>
          <w:szCs w:val="28"/>
          <w:lang w:val="sv-SE"/>
        </w:rPr>
        <w:t xml:space="preserve"> </w:t>
      </w:r>
      <w:r w:rsidR="00872C20" w:rsidRPr="007D7D61">
        <w:rPr>
          <w:rFonts w:ascii="Times New Roman Italic" w:hAnsi="Times New Roman Italic"/>
          <w:i/>
          <w:iCs/>
          <w:color w:val="000000" w:themeColor="text1"/>
          <w:sz w:val="28"/>
          <w:szCs w:val="28"/>
          <w:lang w:val="sv-SE"/>
        </w:rPr>
        <w:t>16</w:t>
      </w:r>
      <w:r w:rsidR="00724CF4" w:rsidRPr="007D7D61">
        <w:rPr>
          <w:rFonts w:ascii="Times New Roman Italic" w:hAnsi="Times New Roman Italic"/>
          <w:i/>
          <w:iCs/>
          <w:color w:val="000000" w:themeColor="text1"/>
          <w:sz w:val="28"/>
          <w:szCs w:val="28"/>
          <w:lang w:val="sv-SE"/>
        </w:rPr>
        <w:t>/</w:t>
      </w:r>
      <w:r w:rsidR="00872C20" w:rsidRPr="007D7D61">
        <w:rPr>
          <w:rFonts w:ascii="Times New Roman Italic" w:hAnsi="Times New Roman Italic"/>
          <w:i/>
          <w:iCs/>
          <w:color w:val="000000" w:themeColor="text1"/>
          <w:sz w:val="28"/>
          <w:szCs w:val="28"/>
          <w:lang w:val="sv-SE"/>
        </w:rPr>
        <w:t>10</w:t>
      </w:r>
      <w:r w:rsidR="00724CF4" w:rsidRPr="007D7D61">
        <w:rPr>
          <w:rFonts w:ascii="Times New Roman Italic" w:hAnsi="Times New Roman Italic"/>
          <w:i/>
          <w:iCs/>
          <w:color w:val="000000" w:themeColor="text1"/>
          <w:sz w:val="28"/>
          <w:szCs w:val="28"/>
          <w:lang w:val="sv-SE"/>
        </w:rPr>
        <w:t>/202</w:t>
      </w:r>
      <w:r w:rsidR="0020348F" w:rsidRPr="007D7D61">
        <w:rPr>
          <w:rFonts w:ascii="Times New Roman Italic" w:hAnsi="Times New Roman Italic"/>
          <w:i/>
          <w:iCs/>
          <w:color w:val="000000" w:themeColor="text1"/>
          <w:sz w:val="28"/>
          <w:szCs w:val="28"/>
          <w:lang w:val="sv-SE"/>
        </w:rPr>
        <w:t>5</w:t>
      </w:r>
      <w:r w:rsidR="00E0770B" w:rsidRPr="007D7D61">
        <w:rPr>
          <w:rFonts w:ascii="Times New Roman Italic" w:hAnsi="Times New Roman Italic"/>
          <w:i/>
          <w:iCs/>
          <w:color w:val="000000" w:themeColor="text1"/>
          <w:sz w:val="28"/>
          <w:szCs w:val="28"/>
          <w:lang w:val="sv-SE"/>
        </w:rPr>
        <w:t>;</w:t>
      </w:r>
      <w:r w:rsidR="001D7FD7" w:rsidRPr="007D7D61">
        <w:rPr>
          <w:rFonts w:ascii="Times New Roman Italic" w:hAnsi="Times New Roman Italic"/>
          <w:i/>
          <w:iCs/>
          <w:color w:val="000000" w:themeColor="text1"/>
          <w:sz w:val="28"/>
          <w:szCs w:val="28"/>
          <w:lang w:val="sv-SE"/>
        </w:rPr>
        <w:t xml:space="preserve"> ý kiến của Sở Tư pháp tại Văn bản số 2787/STP-XDKT&amp;TDTHPL ngày 01/10/2025</w:t>
      </w:r>
      <w:r w:rsidR="007D7D61" w:rsidRPr="007D7D61">
        <w:rPr>
          <w:rFonts w:ascii="Times New Roman Italic" w:hAnsi="Times New Roman Italic"/>
          <w:i/>
          <w:iCs/>
          <w:color w:val="000000" w:themeColor="text1"/>
          <w:sz w:val="28"/>
          <w:szCs w:val="28"/>
          <w:lang w:val="sv-SE"/>
        </w:rPr>
        <w:t>, Văn bản số 2551/BC-STP ngày 18/11/2024</w:t>
      </w:r>
      <w:r w:rsidR="001D7FD7" w:rsidRPr="007D7D61">
        <w:rPr>
          <w:rFonts w:ascii="Times New Roman Italic" w:hAnsi="Times New Roman Italic"/>
          <w:i/>
          <w:iCs/>
          <w:color w:val="000000" w:themeColor="text1"/>
          <w:sz w:val="28"/>
          <w:szCs w:val="28"/>
          <w:lang w:val="sv-SE"/>
        </w:rPr>
        <w:t>; ý kiến của Sở Nội vụ tại Văn bản số 4634/SNV-VP ngày 23/9/2025;</w:t>
      </w:r>
    </w:p>
    <w:p w14:paraId="53C1BA28" w14:textId="49B69DC9" w:rsidR="00E0770B" w:rsidRPr="00042B56" w:rsidRDefault="00E0770B" w:rsidP="00042B56">
      <w:pPr>
        <w:pStyle w:val="NormalWeb"/>
        <w:spacing w:before="60" w:beforeAutospacing="0" w:after="60" w:afterAutospacing="0"/>
        <w:jc w:val="both"/>
        <w:rPr>
          <w:rFonts w:ascii="Times New Roman Italic" w:hAnsi="Times New Roman Italic"/>
          <w:i/>
          <w:iCs/>
          <w:color w:val="000000" w:themeColor="text1"/>
          <w:sz w:val="28"/>
          <w:szCs w:val="28"/>
        </w:rPr>
      </w:pPr>
      <w:r w:rsidRPr="00CA2995">
        <w:rPr>
          <w:i/>
          <w:iCs/>
          <w:color w:val="000000" w:themeColor="text1"/>
          <w:sz w:val="28"/>
          <w:szCs w:val="28"/>
          <w:lang w:val="sv-SE"/>
        </w:rPr>
        <w:tab/>
      </w:r>
      <w:r w:rsidRPr="00042B56">
        <w:rPr>
          <w:rFonts w:ascii="Times New Roman Italic" w:hAnsi="Times New Roman Italic"/>
          <w:i/>
          <w:iCs/>
          <w:color w:val="000000" w:themeColor="text1"/>
          <w:sz w:val="28"/>
          <w:szCs w:val="28"/>
        </w:rPr>
        <w:t xml:space="preserve">Thực hiện kết luận của UBND tỉnh tại cuộc họp ngày </w:t>
      </w:r>
      <w:r w:rsidR="00042B56" w:rsidRPr="00042B56">
        <w:rPr>
          <w:rFonts w:ascii="Times New Roman Italic" w:hAnsi="Times New Roman Italic"/>
          <w:i/>
          <w:iCs/>
          <w:color w:val="000000" w:themeColor="text1"/>
          <w:sz w:val="28"/>
          <w:szCs w:val="28"/>
        </w:rPr>
        <w:t>02</w:t>
      </w:r>
      <w:r w:rsidRPr="00042B56">
        <w:rPr>
          <w:rFonts w:ascii="Times New Roman Italic" w:hAnsi="Times New Roman Italic"/>
          <w:i/>
          <w:iCs/>
          <w:color w:val="000000" w:themeColor="text1"/>
          <w:sz w:val="28"/>
          <w:szCs w:val="28"/>
        </w:rPr>
        <w:t>/</w:t>
      </w:r>
      <w:r w:rsidR="00042B56" w:rsidRPr="00042B56">
        <w:rPr>
          <w:rFonts w:ascii="Times New Roman Italic" w:hAnsi="Times New Roman Italic"/>
          <w:i/>
          <w:iCs/>
          <w:color w:val="000000" w:themeColor="text1"/>
          <w:sz w:val="28"/>
          <w:szCs w:val="28"/>
        </w:rPr>
        <w:t>12</w:t>
      </w:r>
      <w:r w:rsidRPr="00042B56">
        <w:rPr>
          <w:rFonts w:ascii="Times New Roman Italic" w:hAnsi="Times New Roman Italic"/>
          <w:i/>
          <w:iCs/>
          <w:color w:val="000000" w:themeColor="text1"/>
          <w:sz w:val="28"/>
          <w:szCs w:val="28"/>
        </w:rPr>
        <w:t xml:space="preserve">/2025 (Thông báo số </w:t>
      </w:r>
      <w:r w:rsidR="00042B56" w:rsidRPr="00042B56">
        <w:rPr>
          <w:rFonts w:ascii="Times New Roman Italic" w:hAnsi="Times New Roman Italic"/>
          <w:i/>
          <w:iCs/>
          <w:color w:val="000000" w:themeColor="text1"/>
          <w:sz w:val="28"/>
          <w:szCs w:val="28"/>
        </w:rPr>
        <w:t>672</w:t>
      </w:r>
      <w:r w:rsidRPr="00042B56">
        <w:rPr>
          <w:rFonts w:ascii="Times New Roman Italic" w:hAnsi="Times New Roman Italic"/>
          <w:i/>
          <w:iCs/>
          <w:color w:val="000000" w:themeColor="text1"/>
          <w:sz w:val="28"/>
          <w:szCs w:val="28"/>
        </w:rPr>
        <w:t xml:space="preserve">/TB-UBND ngày </w:t>
      </w:r>
      <w:r w:rsidR="00042B56" w:rsidRPr="00042B56">
        <w:rPr>
          <w:rFonts w:ascii="Times New Roman Italic" w:hAnsi="Times New Roman Italic"/>
          <w:i/>
          <w:iCs/>
          <w:color w:val="000000" w:themeColor="text1"/>
          <w:sz w:val="28"/>
          <w:szCs w:val="28"/>
        </w:rPr>
        <w:t>02</w:t>
      </w:r>
      <w:r w:rsidRPr="00042B56">
        <w:rPr>
          <w:rFonts w:ascii="Times New Roman Italic" w:hAnsi="Times New Roman Italic"/>
          <w:i/>
          <w:iCs/>
          <w:color w:val="000000" w:themeColor="text1"/>
          <w:sz w:val="28"/>
          <w:szCs w:val="28"/>
        </w:rPr>
        <w:t>/</w:t>
      </w:r>
      <w:r w:rsidR="00042B56" w:rsidRPr="00042B56">
        <w:rPr>
          <w:rFonts w:ascii="Times New Roman Italic" w:hAnsi="Times New Roman Italic"/>
          <w:i/>
          <w:iCs/>
          <w:color w:val="000000" w:themeColor="text1"/>
          <w:sz w:val="28"/>
          <w:szCs w:val="28"/>
        </w:rPr>
        <w:t>12</w:t>
      </w:r>
      <w:r w:rsidRPr="00042B56">
        <w:rPr>
          <w:rFonts w:ascii="Times New Roman Italic" w:hAnsi="Times New Roman Italic"/>
          <w:i/>
          <w:iCs/>
          <w:color w:val="000000" w:themeColor="text1"/>
          <w:sz w:val="28"/>
          <w:szCs w:val="28"/>
        </w:rPr>
        <w:t xml:space="preserve">/2025); kết luận của Ban Thường vụ Đảng ủy UBND tỉnh tại cuộc họp ngày </w:t>
      </w:r>
      <w:r w:rsidR="00042B56" w:rsidRPr="00042B56">
        <w:rPr>
          <w:rFonts w:ascii="Times New Roman Italic" w:hAnsi="Times New Roman Italic"/>
          <w:i/>
          <w:iCs/>
          <w:color w:val="000000" w:themeColor="text1"/>
          <w:sz w:val="28"/>
          <w:szCs w:val="28"/>
        </w:rPr>
        <w:t>02</w:t>
      </w:r>
      <w:r w:rsidRPr="00042B56">
        <w:rPr>
          <w:rFonts w:ascii="Times New Roman Italic" w:hAnsi="Times New Roman Italic"/>
          <w:i/>
          <w:iCs/>
          <w:color w:val="000000" w:themeColor="text1"/>
          <w:sz w:val="28"/>
          <w:szCs w:val="28"/>
        </w:rPr>
        <w:t>/</w:t>
      </w:r>
      <w:r w:rsidR="00042B56" w:rsidRPr="00042B56">
        <w:rPr>
          <w:rFonts w:ascii="Times New Roman Italic" w:hAnsi="Times New Roman Italic"/>
          <w:i/>
          <w:iCs/>
          <w:color w:val="000000" w:themeColor="text1"/>
          <w:sz w:val="28"/>
          <w:szCs w:val="28"/>
        </w:rPr>
        <w:t>12</w:t>
      </w:r>
      <w:r w:rsidRPr="00042B56">
        <w:rPr>
          <w:rFonts w:ascii="Times New Roman Italic" w:hAnsi="Times New Roman Italic"/>
          <w:i/>
          <w:iCs/>
          <w:color w:val="000000" w:themeColor="text1"/>
          <w:sz w:val="28"/>
          <w:szCs w:val="28"/>
        </w:rPr>
        <w:t xml:space="preserve">/2025 (Thông báo số </w:t>
      </w:r>
      <w:r w:rsidR="00042B56" w:rsidRPr="00042B56">
        <w:rPr>
          <w:rFonts w:ascii="Times New Roman Italic" w:hAnsi="Times New Roman Italic"/>
          <w:i/>
          <w:iCs/>
          <w:color w:val="000000" w:themeColor="text1"/>
          <w:sz w:val="28"/>
          <w:szCs w:val="28"/>
        </w:rPr>
        <w:t>28</w:t>
      </w:r>
      <w:r w:rsidRPr="00042B56">
        <w:rPr>
          <w:rFonts w:ascii="Times New Roman Italic" w:hAnsi="Times New Roman Italic"/>
          <w:i/>
          <w:iCs/>
          <w:color w:val="000000" w:themeColor="text1"/>
          <w:sz w:val="28"/>
          <w:szCs w:val="28"/>
        </w:rPr>
        <w:t xml:space="preserve">-TB/ĐU ngày </w:t>
      </w:r>
      <w:r w:rsidR="00042B56" w:rsidRPr="00042B56">
        <w:rPr>
          <w:rFonts w:ascii="Times New Roman Italic" w:hAnsi="Times New Roman Italic"/>
          <w:i/>
          <w:iCs/>
          <w:color w:val="000000" w:themeColor="text1"/>
          <w:sz w:val="28"/>
          <w:szCs w:val="28"/>
        </w:rPr>
        <w:t>02</w:t>
      </w:r>
      <w:r w:rsidRPr="00042B56">
        <w:rPr>
          <w:rFonts w:ascii="Times New Roman Italic" w:hAnsi="Times New Roman Italic"/>
          <w:i/>
          <w:iCs/>
          <w:color w:val="000000" w:themeColor="text1"/>
          <w:sz w:val="28"/>
          <w:szCs w:val="28"/>
        </w:rPr>
        <w:t>/</w:t>
      </w:r>
      <w:r w:rsidR="00042B56" w:rsidRPr="00042B56">
        <w:rPr>
          <w:rFonts w:ascii="Times New Roman Italic" w:hAnsi="Times New Roman Italic"/>
          <w:i/>
          <w:iCs/>
          <w:color w:val="000000" w:themeColor="text1"/>
          <w:sz w:val="28"/>
          <w:szCs w:val="28"/>
        </w:rPr>
        <w:t>12</w:t>
      </w:r>
      <w:r w:rsidRPr="00042B56">
        <w:rPr>
          <w:rFonts w:ascii="Times New Roman Italic" w:hAnsi="Times New Roman Italic"/>
          <w:i/>
          <w:iCs/>
          <w:color w:val="000000" w:themeColor="text1"/>
          <w:sz w:val="28"/>
          <w:szCs w:val="28"/>
        </w:rPr>
        <w:t>/2025)</w:t>
      </w:r>
      <w:r w:rsidR="001447C9" w:rsidRPr="00042B56">
        <w:rPr>
          <w:rFonts w:ascii="Times New Roman Italic" w:hAnsi="Times New Roman Italic"/>
          <w:i/>
          <w:iCs/>
          <w:color w:val="000000" w:themeColor="text1"/>
          <w:sz w:val="28"/>
          <w:szCs w:val="28"/>
        </w:rPr>
        <w:t>;</w:t>
      </w:r>
    </w:p>
    <w:p w14:paraId="32763409" w14:textId="7A34EE60" w:rsidR="001447C9" w:rsidRPr="00CA2995" w:rsidRDefault="001447C9" w:rsidP="00042B56">
      <w:pPr>
        <w:pStyle w:val="NormalWeb"/>
        <w:spacing w:before="60" w:beforeAutospacing="0" w:after="60" w:afterAutospacing="0"/>
        <w:jc w:val="both"/>
        <w:rPr>
          <w:i/>
          <w:iCs/>
          <w:color w:val="000000" w:themeColor="text1"/>
          <w:sz w:val="28"/>
          <w:szCs w:val="28"/>
          <w:lang w:val="sv-SE"/>
        </w:rPr>
      </w:pPr>
      <w:r w:rsidRPr="00CA2995">
        <w:rPr>
          <w:i/>
          <w:iCs/>
          <w:color w:val="000000" w:themeColor="text1"/>
          <w:sz w:val="28"/>
          <w:szCs w:val="28"/>
        </w:rPr>
        <w:tab/>
        <w:t xml:space="preserve">Ủy ban nhân dân tỉnh ban hành </w:t>
      </w:r>
      <w:r w:rsidR="002247E9" w:rsidRPr="00CA2995">
        <w:rPr>
          <w:i/>
          <w:iCs/>
          <w:color w:val="000000" w:themeColor="text1"/>
          <w:sz w:val="28"/>
          <w:szCs w:val="28"/>
        </w:rPr>
        <w:t>Quyết định quy định một số nội dung quản lý nhà nước về giá trên địa bàn tỉnh Hà Tĩnh.</w:t>
      </w:r>
    </w:p>
    <w:p w14:paraId="51F1E8BB" w14:textId="64BED459" w:rsidR="006E678A" w:rsidRPr="00CA2995" w:rsidRDefault="007921A4" w:rsidP="00042B56">
      <w:pPr>
        <w:spacing w:before="120" w:after="120"/>
        <w:jc w:val="center"/>
        <w:rPr>
          <w:rFonts w:ascii="Times New Roman" w:hAnsi="Times New Roman"/>
          <w:color w:val="000000" w:themeColor="text1"/>
          <w:szCs w:val="28"/>
        </w:rPr>
      </w:pPr>
      <w:bookmarkStart w:id="0" w:name="chuong_1"/>
      <w:r w:rsidRPr="00CA2995">
        <w:rPr>
          <w:rFonts w:ascii="Times New Roman" w:hAnsi="Times New Roman"/>
          <w:b/>
          <w:bCs/>
          <w:color w:val="000000" w:themeColor="text1"/>
          <w:szCs w:val="28"/>
          <w:lang w:val="vi-VN"/>
        </w:rPr>
        <w:t>Chương I</w:t>
      </w:r>
      <w:bookmarkStart w:id="1" w:name="chuong_1_name"/>
      <w:bookmarkEnd w:id="0"/>
      <w:r w:rsidR="001A5675" w:rsidRPr="00CA2995">
        <w:rPr>
          <w:rFonts w:ascii="Times New Roman" w:hAnsi="Times New Roman"/>
          <w:color w:val="000000" w:themeColor="text1"/>
          <w:szCs w:val="28"/>
        </w:rPr>
        <w:br/>
      </w:r>
      <w:r w:rsidRPr="00CA2995">
        <w:rPr>
          <w:rFonts w:ascii="Times New Roman" w:hAnsi="Times New Roman"/>
          <w:b/>
          <w:bCs/>
          <w:color w:val="000000" w:themeColor="text1"/>
          <w:szCs w:val="28"/>
          <w:lang w:val="vi-VN"/>
        </w:rPr>
        <w:t>NHỮNG QUY ĐỊNH CHUNG</w:t>
      </w:r>
      <w:bookmarkEnd w:id="1"/>
    </w:p>
    <w:p w14:paraId="13293386" w14:textId="77777777" w:rsidR="00B22D67" w:rsidRPr="00CA2995" w:rsidRDefault="00B22D67" w:rsidP="00042B56">
      <w:pPr>
        <w:spacing w:before="120" w:after="120"/>
        <w:ind w:firstLine="720"/>
        <w:jc w:val="both"/>
        <w:rPr>
          <w:rFonts w:ascii="Times New Roman" w:hAnsi="Times New Roman"/>
          <w:b/>
          <w:bCs/>
          <w:color w:val="000000" w:themeColor="text1"/>
          <w:szCs w:val="28"/>
          <w:lang w:val="vi-VN"/>
        </w:rPr>
      </w:pPr>
      <w:bookmarkStart w:id="2" w:name="dieu_1_1"/>
      <w:r w:rsidRPr="00CA2995">
        <w:rPr>
          <w:rFonts w:ascii="Times New Roman" w:hAnsi="Times New Roman"/>
          <w:b/>
          <w:bCs/>
          <w:color w:val="000000" w:themeColor="text1"/>
          <w:szCs w:val="28"/>
          <w:lang w:val="vi-VN"/>
        </w:rPr>
        <w:t>Điều 1. Phạm vi điều chỉnh</w:t>
      </w:r>
      <w:bookmarkEnd w:id="2"/>
    </w:p>
    <w:p w14:paraId="5EFFAC33" w14:textId="0CD9FE0F" w:rsidR="00567085" w:rsidRPr="00CA2995" w:rsidRDefault="00110FDF"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 xml:space="preserve">1. </w:t>
      </w:r>
      <w:r w:rsidR="00233FF4" w:rsidRPr="00CA2995">
        <w:rPr>
          <w:color w:val="000000" w:themeColor="text1"/>
          <w:sz w:val="28"/>
          <w:szCs w:val="28"/>
        </w:rPr>
        <w:t>Quyết định</w:t>
      </w:r>
      <w:r w:rsidR="008F530A" w:rsidRPr="00CA2995">
        <w:rPr>
          <w:color w:val="000000" w:themeColor="text1"/>
          <w:sz w:val="28"/>
          <w:szCs w:val="28"/>
        </w:rPr>
        <w:t xml:space="preserve"> này</w:t>
      </w:r>
      <w:r w:rsidR="00233FF4" w:rsidRPr="00CA2995">
        <w:rPr>
          <w:color w:val="000000" w:themeColor="text1"/>
          <w:sz w:val="28"/>
          <w:szCs w:val="28"/>
        </w:rPr>
        <w:t xml:space="preserve"> quy định về</w:t>
      </w:r>
      <w:r w:rsidR="008F530A" w:rsidRPr="00CA2995">
        <w:rPr>
          <w:color w:val="000000" w:themeColor="text1"/>
          <w:sz w:val="28"/>
          <w:szCs w:val="28"/>
        </w:rPr>
        <w:t xml:space="preserve"> </w:t>
      </w:r>
      <w:r w:rsidR="008F530A" w:rsidRPr="00CA2995">
        <w:rPr>
          <w:color w:val="000000" w:themeColor="text1"/>
          <w:sz w:val="28"/>
          <w:szCs w:val="28"/>
          <w:shd w:val="clear" w:color="auto" w:fill="FFFFFF"/>
        </w:rPr>
        <w:t xml:space="preserve">phân công các cơ quan chuyên môn, cơ quan hành chính cấp dưới tham mưu, giúp </w:t>
      </w:r>
      <w:r w:rsidR="00A82009" w:rsidRPr="00CA2995">
        <w:rPr>
          <w:color w:val="000000" w:themeColor="text1"/>
          <w:sz w:val="28"/>
          <w:szCs w:val="28"/>
          <w:lang w:val="sv-SE"/>
        </w:rPr>
        <w:t>Ủy ban nhân dân</w:t>
      </w:r>
      <w:r w:rsidR="008F530A" w:rsidRPr="00CA2995">
        <w:rPr>
          <w:color w:val="000000" w:themeColor="text1"/>
          <w:sz w:val="28"/>
          <w:szCs w:val="28"/>
          <w:shd w:val="clear" w:color="auto" w:fill="FFFFFF"/>
        </w:rPr>
        <w:t xml:space="preserve"> tỉnh thực hiện nhiệm vụ, </w:t>
      </w:r>
      <w:r w:rsidR="008F530A" w:rsidRPr="00CA2995">
        <w:rPr>
          <w:color w:val="000000" w:themeColor="text1"/>
          <w:sz w:val="28"/>
          <w:szCs w:val="28"/>
          <w:shd w:val="clear" w:color="auto" w:fill="FFFFFF"/>
        </w:rPr>
        <w:lastRenderedPageBreak/>
        <w:t xml:space="preserve">quyền hạn quản lý nhà nước về giá, thẩm định giá trên địa bàn </w:t>
      </w:r>
      <w:r w:rsidR="008F530A" w:rsidRPr="00CA2995">
        <w:rPr>
          <w:color w:val="000000" w:themeColor="text1"/>
          <w:sz w:val="28"/>
          <w:szCs w:val="28"/>
        </w:rPr>
        <w:t xml:space="preserve">tỉnh Hà Tĩnh, bao gồm: </w:t>
      </w:r>
      <w:r w:rsidR="007456CB" w:rsidRPr="00CA2995">
        <w:rPr>
          <w:color w:val="000000" w:themeColor="text1"/>
          <w:sz w:val="28"/>
          <w:szCs w:val="28"/>
        </w:rPr>
        <w:t>b</w:t>
      </w:r>
      <w:r w:rsidR="008F530A" w:rsidRPr="00CA2995">
        <w:rPr>
          <w:color w:val="000000" w:themeColor="text1"/>
          <w:sz w:val="28"/>
          <w:szCs w:val="28"/>
        </w:rPr>
        <w:t xml:space="preserve">ình ổn giá; </w:t>
      </w:r>
      <w:r w:rsidR="006D0DBC" w:rsidRPr="00CA2995">
        <w:rPr>
          <w:color w:val="000000" w:themeColor="text1"/>
          <w:sz w:val="28"/>
          <w:szCs w:val="28"/>
        </w:rPr>
        <w:t>đ</w:t>
      </w:r>
      <w:r w:rsidR="008F530A" w:rsidRPr="00CA2995">
        <w:rPr>
          <w:color w:val="000000" w:themeColor="text1"/>
          <w:sz w:val="28"/>
          <w:szCs w:val="28"/>
        </w:rPr>
        <w:t xml:space="preserve">ịnh giá; </w:t>
      </w:r>
      <w:r w:rsidR="006D0DBC" w:rsidRPr="00CA2995">
        <w:rPr>
          <w:color w:val="000000" w:themeColor="text1"/>
          <w:sz w:val="28"/>
          <w:szCs w:val="28"/>
        </w:rPr>
        <w:t>h</w:t>
      </w:r>
      <w:r w:rsidR="008F530A" w:rsidRPr="00CA2995">
        <w:rPr>
          <w:color w:val="000000" w:themeColor="text1"/>
          <w:sz w:val="28"/>
          <w:szCs w:val="28"/>
        </w:rPr>
        <w:t xml:space="preserve">iệp thương giá; </w:t>
      </w:r>
      <w:r w:rsidR="00FD5AFA" w:rsidRPr="00CA2995">
        <w:rPr>
          <w:color w:val="000000" w:themeColor="text1"/>
          <w:sz w:val="28"/>
          <w:szCs w:val="28"/>
        </w:rPr>
        <w:t>k</w:t>
      </w:r>
      <w:r w:rsidR="008F530A" w:rsidRPr="00CA2995">
        <w:rPr>
          <w:color w:val="000000" w:themeColor="text1"/>
          <w:sz w:val="28"/>
          <w:szCs w:val="28"/>
        </w:rPr>
        <w:t xml:space="preserve">ê khai giá; </w:t>
      </w:r>
      <w:r w:rsidR="00FD5AFA" w:rsidRPr="00CA2995">
        <w:rPr>
          <w:color w:val="000000" w:themeColor="text1"/>
          <w:sz w:val="28"/>
          <w:szCs w:val="28"/>
        </w:rPr>
        <w:t>k</w:t>
      </w:r>
      <w:r w:rsidR="008F530A" w:rsidRPr="00CA2995">
        <w:rPr>
          <w:color w:val="000000" w:themeColor="text1"/>
          <w:sz w:val="28"/>
          <w:szCs w:val="28"/>
        </w:rPr>
        <w:t xml:space="preserve">iểm tra yếu tố hình thành giá; </w:t>
      </w:r>
      <w:r w:rsidR="00FD5AFA" w:rsidRPr="00CA2995">
        <w:rPr>
          <w:color w:val="000000" w:themeColor="text1"/>
          <w:sz w:val="28"/>
          <w:szCs w:val="28"/>
        </w:rPr>
        <w:t>t</w:t>
      </w:r>
      <w:r w:rsidR="008F530A" w:rsidRPr="00CA2995">
        <w:rPr>
          <w:color w:val="000000" w:themeColor="text1"/>
          <w:sz w:val="28"/>
          <w:szCs w:val="28"/>
        </w:rPr>
        <w:t xml:space="preserve">ổng hợp, phân tích, dự báo giá thị trường; </w:t>
      </w:r>
      <w:r w:rsidR="00FD5AFA" w:rsidRPr="00CA2995">
        <w:rPr>
          <w:color w:val="000000" w:themeColor="text1"/>
          <w:sz w:val="28"/>
          <w:szCs w:val="28"/>
        </w:rPr>
        <w:t>c</w:t>
      </w:r>
      <w:r w:rsidR="008F530A" w:rsidRPr="00CA2995">
        <w:rPr>
          <w:color w:val="000000" w:themeColor="text1"/>
          <w:sz w:val="28"/>
          <w:szCs w:val="28"/>
        </w:rPr>
        <w:t>ơ sở dữ liệu về giá tại địa phư</w:t>
      </w:r>
      <w:r w:rsidR="00070D31" w:rsidRPr="00CA2995">
        <w:rPr>
          <w:color w:val="000000" w:themeColor="text1"/>
          <w:sz w:val="28"/>
          <w:szCs w:val="28"/>
        </w:rPr>
        <w:t xml:space="preserve">ơng; </w:t>
      </w:r>
      <w:r w:rsidR="00FD5AFA" w:rsidRPr="00CA2995">
        <w:rPr>
          <w:color w:val="000000" w:themeColor="text1"/>
          <w:sz w:val="28"/>
          <w:szCs w:val="28"/>
        </w:rPr>
        <w:t>t</w:t>
      </w:r>
      <w:r w:rsidR="00070D31" w:rsidRPr="00CA2995">
        <w:rPr>
          <w:color w:val="000000" w:themeColor="text1"/>
          <w:sz w:val="28"/>
          <w:szCs w:val="28"/>
        </w:rPr>
        <w:t xml:space="preserve">hẩm định giá của </w:t>
      </w:r>
      <w:r w:rsidR="00FD5AFA" w:rsidRPr="00CA2995">
        <w:rPr>
          <w:color w:val="000000" w:themeColor="text1"/>
          <w:sz w:val="28"/>
          <w:szCs w:val="28"/>
        </w:rPr>
        <w:t>N</w:t>
      </w:r>
      <w:r w:rsidR="00070D31" w:rsidRPr="00CA2995">
        <w:rPr>
          <w:color w:val="000000" w:themeColor="text1"/>
          <w:sz w:val="28"/>
          <w:szCs w:val="28"/>
        </w:rPr>
        <w:t xml:space="preserve">hà nước; </w:t>
      </w:r>
      <w:r w:rsidR="00FD5AFA" w:rsidRPr="00CA2995">
        <w:rPr>
          <w:color w:val="000000" w:themeColor="text1"/>
          <w:sz w:val="28"/>
          <w:szCs w:val="28"/>
        </w:rPr>
        <w:t>k</w:t>
      </w:r>
      <w:r w:rsidR="00070D31" w:rsidRPr="00CA2995">
        <w:rPr>
          <w:color w:val="000000" w:themeColor="text1"/>
          <w:sz w:val="28"/>
          <w:szCs w:val="28"/>
        </w:rPr>
        <w:t>iểm tra việc chấp hành pháp luật về giá, thẩm định giá.</w:t>
      </w:r>
    </w:p>
    <w:p w14:paraId="596BC384" w14:textId="114949AB" w:rsidR="00110FDF" w:rsidRPr="00CA2995" w:rsidRDefault="00110FDF"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 xml:space="preserve">2. </w:t>
      </w:r>
      <w:r w:rsidR="00601C13" w:rsidRPr="00CA2995">
        <w:rPr>
          <w:color w:val="000000" w:themeColor="text1"/>
          <w:sz w:val="28"/>
          <w:szCs w:val="28"/>
        </w:rPr>
        <w:t>Những nội dung</w:t>
      </w:r>
      <w:r w:rsidRPr="00CA2995">
        <w:rPr>
          <w:color w:val="000000" w:themeColor="text1"/>
          <w:sz w:val="28"/>
          <w:szCs w:val="28"/>
        </w:rPr>
        <w:t xml:space="preserve"> quản lý nhà nước về giá, thẩm định giá </w:t>
      </w:r>
      <w:r w:rsidR="00601C13" w:rsidRPr="00CA2995">
        <w:rPr>
          <w:color w:val="000000" w:themeColor="text1"/>
          <w:sz w:val="28"/>
          <w:szCs w:val="28"/>
        </w:rPr>
        <w:t>không</w:t>
      </w:r>
      <w:r w:rsidRPr="00CA2995">
        <w:rPr>
          <w:color w:val="000000" w:themeColor="text1"/>
          <w:sz w:val="28"/>
          <w:szCs w:val="28"/>
        </w:rPr>
        <w:t xml:space="preserve"> quy định tại </w:t>
      </w:r>
      <w:r w:rsidR="00567085" w:rsidRPr="00CA2995">
        <w:rPr>
          <w:color w:val="000000" w:themeColor="text1"/>
          <w:sz w:val="28"/>
          <w:szCs w:val="28"/>
        </w:rPr>
        <w:t>Quyết</w:t>
      </w:r>
      <w:r w:rsidRPr="00CA2995">
        <w:rPr>
          <w:color w:val="000000" w:themeColor="text1"/>
          <w:sz w:val="28"/>
          <w:szCs w:val="28"/>
        </w:rPr>
        <w:t xml:space="preserve"> định này thực hiện theo quy định </w:t>
      </w:r>
      <w:r w:rsidR="008E45B1" w:rsidRPr="00CA2995">
        <w:rPr>
          <w:color w:val="000000" w:themeColor="text1"/>
          <w:sz w:val="28"/>
          <w:szCs w:val="28"/>
        </w:rPr>
        <w:t>tại</w:t>
      </w:r>
      <w:r w:rsidRPr="00CA2995">
        <w:rPr>
          <w:color w:val="000000" w:themeColor="text1"/>
          <w:sz w:val="28"/>
          <w:szCs w:val="28"/>
        </w:rPr>
        <w:t xml:space="preserve"> Luật Giá, các Nghị định</w:t>
      </w:r>
      <w:r w:rsidR="001E42F1" w:rsidRPr="00CA2995">
        <w:rPr>
          <w:color w:val="000000" w:themeColor="text1"/>
          <w:sz w:val="28"/>
          <w:szCs w:val="28"/>
        </w:rPr>
        <w:t>, Thông tư</w:t>
      </w:r>
      <w:r w:rsidR="007456CB" w:rsidRPr="00CA2995">
        <w:rPr>
          <w:color w:val="000000" w:themeColor="text1"/>
          <w:sz w:val="28"/>
          <w:szCs w:val="28"/>
        </w:rPr>
        <w:t xml:space="preserve"> </w:t>
      </w:r>
      <w:r w:rsidRPr="00CA2995">
        <w:rPr>
          <w:color w:val="000000" w:themeColor="text1"/>
          <w:sz w:val="28"/>
          <w:szCs w:val="28"/>
        </w:rPr>
        <w:t>hướng dẫn thi hành Luật Giá và các quy định pháp luật có liên quan.</w:t>
      </w:r>
    </w:p>
    <w:p w14:paraId="1638927F" w14:textId="5D1F2545" w:rsidR="00B22D67" w:rsidRPr="002A0030" w:rsidRDefault="00B22D67" w:rsidP="00042B56">
      <w:pPr>
        <w:spacing w:before="120" w:after="120"/>
        <w:ind w:firstLine="720"/>
        <w:jc w:val="both"/>
        <w:rPr>
          <w:rFonts w:ascii="Times New Roman" w:hAnsi="Times New Roman"/>
          <w:b/>
          <w:bCs/>
          <w:color w:val="000000" w:themeColor="text1"/>
          <w:szCs w:val="28"/>
        </w:rPr>
      </w:pPr>
      <w:bookmarkStart w:id="3" w:name="dieu_2_1"/>
      <w:r w:rsidRPr="00CA2995">
        <w:rPr>
          <w:rFonts w:ascii="Times New Roman" w:hAnsi="Times New Roman"/>
          <w:b/>
          <w:bCs/>
          <w:color w:val="000000" w:themeColor="text1"/>
          <w:szCs w:val="28"/>
          <w:lang w:val="vi-VN"/>
        </w:rPr>
        <w:t>Điều 2. Đối tượng áp dụng</w:t>
      </w:r>
      <w:bookmarkEnd w:id="3"/>
    </w:p>
    <w:p w14:paraId="502623C2" w14:textId="420EB686" w:rsidR="008F530A" w:rsidRDefault="003946F1" w:rsidP="00042B56">
      <w:pPr>
        <w:pStyle w:val="NormalWeb"/>
        <w:spacing w:before="120" w:beforeAutospacing="0" w:after="120" w:afterAutospacing="0"/>
        <w:ind w:firstLine="720"/>
        <w:jc w:val="both"/>
        <w:rPr>
          <w:color w:val="000000" w:themeColor="text1"/>
          <w:sz w:val="28"/>
          <w:szCs w:val="28"/>
        </w:rPr>
      </w:pPr>
      <w:r>
        <w:rPr>
          <w:color w:val="000000" w:themeColor="text1"/>
          <w:sz w:val="28"/>
          <w:szCs w:val="28"/>
        </w:rPr>
        <w:t>1</w:t>
      </w:r>
      <w:r w:rsidR="008F530A" w:rsidRPr="00CA2995">
        <w:rPr>
          <w:color w:val="000000" w:themeColor="text1"/>
          <w:sz w:val="28"/>
          <w:szCs w:val="28"/>
        </w:rPr>
        <w:t xml:space="preserve">. </w:t>
      </w:r>
      <w:r>
        <w:rPr>
          <w:color w:val="000000" w:themeColor="text1"/>
          <w:sz w:val="28"/>
          <w:szCs w:val="28"/>
        </w:rPr>
        <w:t>C</w:t>
      </w:r>
      <w:r w:rsidR="008F530A" w:rsidRPr="00CA2995">
        <w:rPr>
          <w:color w:val="000000" w:themeColor="text1"/>
          <w:sz w:val="28"/>
          <w:szCs w:val="28"/>
        </w:rPr>
        <w:t>ơ quan quản lý nhà nước thuộc thẩm quyền quản lý của</w:t>
      </w:r>
      <w:r w:rsidR="00716CE1" w:rsidRPr="00CA2995">
        <w:rPr>
          <w:color w:val="000000" w:themeColor="text1"/>
          <w:sz w:val="28"/>
          <w:szCs w:val="28"/>
        </w:rPr>
        <w:t xml:space="preserve"> </w:t>
      </w:r>
      <w:r w:rsidR="00A82009" w:rsidRPr="00CA2995">
        <w:rPr>
          <w:color w:val="000000" w:themeColor="text1"/>
          <w:sz w:val="28"/>
          <w:szCs w:val="28"/>
          <w:lang w:val="sv-SE"/>
        </w:rPr>
        <w:t>Ủy ban nhân dân</w:t>
      </w:r>
      <w:r w:rsidR="00716CE1" w:rsidRPr="00CA2995">
        <w:rPr>
          <w:color w:val="000000" w:themeColor="text1"/>
          <w:sz w:val="28"/>
          <w:szCs w:val="28"/>
        </w:rPr>
        <w:t xml:space="preserve"> tỉnh Hà Tĩnh.</w:t>
      </w:r>
    </w:p>
    <w:p w14:paraId="0C08BCB4" w14:textId="5D2AFDED" w:rsidR="003946F1" w:rsidRPr="00CA2995" w:rsidRDefault="003946F1" w:rsidP="00042B56">
      <w:pPr>
        <w:pStyle w:val="NormalWeb"/>
        <w:spacing w:before="120" w:beforeAutospacing="0" w:after="120" w:afterAutospacing="0"/>
        <w:ind w:firstLine="720"/>
        <w:jc w:val="both"/>
        <w:rPr>
          <w:color w:val="000000" w:themeColor="text1"/>
          <w:sz w:val="28"/>
          <w:szCs w:val="28"/>
        </w:rPr>
      </w:pPr>
      <w:r>
        <w:rPr>
          <w:color w:val="000000" w:themeColor="text1"/>
          <w:sz w:val="28"/>
          <w:szCs w:val="28"/>
        </w:rPr>
        <w:t>2</w:t>
      </w:r>
      <w:r w:rsidRPr="00CA2995">
        <w:rPr>
          <w:color w:val="000000" w:themeColor="text1"/>
          <w:sz w:val="28"/>
          <w:szCs w:val="28"/>
        </w:rPr>
        <w:t xml:space="preserve">. </w:t>
      </w:r>
      <w:r w:rsidRPr="00CA2995">
        <w:rPr>
          <w:color w:val="000000" w:themeColor="text1"/>
          <w:sz w:val="28"/>
          <w:szCs w:val="28"/>
          <w:shd w:val="clear" w:color="auto" w:fill="FFFFFF"/>
        </w:rPr>
        <w:t>Tổ chức, cá nhân kinh doanh hàng hóa, dịch vụ, người tiêu dùng</w:t>
      </w:r>
      <w:r w:rsidRPr="00CA2995">
        <w:rPr>
          <w:color w:val="000000" w:themeColor="text1"/>
          <w:sz w:val="28"/>
          <w:szCs w:val="28"/>
        </w:rPr>
        <w:t xml:space="preserve"> trên địa bàn tỉnh Hà Tĩnh.</w:t>
      </w:r>
    </w:p>
    <w:p w14:paraId="6236A51D" w14:textId="77777777" w:rsidR="008F530A" w:rsidRPr="00CA2995" w:rsidRDefault="008F530A"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 xml:space="preserve">3. </w:t>
      </w:r>
      <w:r w:rsidRPr="00CA2995">
        <w:rPr>
          <w:color w:val="000000" w:themeColor="text1"/>
          <w:sz w:val="28"/>
          <w:szCs w:val="28"/>
          <w:shd w:val="clear" w:color="auto" w:fill="FFFFFF"/>
        </w:rPr>
        <w:t>Tổ chức, cá nhân khác có liên quan đến hoạt động trong lĩnh vực giá, thẩm định giá</w:t>
      </w:r>
      <w:r w:rsidR="00716CE1" w:rsidRPr="00CA2995">
        <w:rPr>
          <w:color w:val="000000" w:themeColor="text1"/>
          <w:sz w:val="28"/>
          <w:szCs w:val="28"/>
          <w:shd w:val="clear" w:color="auto" w:fill="FFFFFF"/>
        </w:rPr>
        <w:t>.</w:t>
      </w:r>
    </w:p>
    <w:p w14:paraId="0E5681DA" w14:textId="35BCFF09" w:rsidR="007B21FB" w:rsidRPr="00CA2995" w:rsidRDefault="00B22D67" w:rsidP="00042B56">
      <w:pPr>
        <w:spacing w:before="120" w:after="120"/>
        <w:jc w:val="center"/>
        <w:rPr>
          <w:rFonts w:ascii="Times New Roman" w:hAnsi="Times New Roman"/>
          <w:color w:val="000000" w:themeColor="text1"/>
          <w:szCs w:val="28"/>
          <w:lang w:val="vi-VN"/>
        </w:rPr>
      </w:pPr>
      <w:bookmarkStart w:id="4" w:name="chuong_2"/>
      <w:r w:rsidRPr="00CA2995">
        <w:rPr>
          <w:rFonts w:ascii="Times New Roman" w:hAnsi="Times New Roman"/>
          <w:b/>
          <w:bCs/>
          <w:color w:val="000000" w:themeColor="text1"/>
          <w:szCs w:val="28"/>
          <w:lang w:val="vi-VN"/>
        </w:rPr>
        <w:t>Chương II</w:t>
      </w:r>
      <w:bookmarkStart w:id="5" w:name="chuong_2_name"/>
      <w:bookmarkEnd w:id="4"/>
      <w:r w:rsidR="002E7E0C" w:rsidRPr="00CA2995">
        <w:rPr>
          <w:rFonts w:ascii="Times New Roman" w:hAnsi="Times New Roman"/>
          <w:color w:val="000000" w:themeColor="text1"/>
          <w:szCs w:val="28"/>
        </w:rPr>
        <w:br/>
      </w:r>
      <w:r w:rsidRPr="00CA2995">
        <w:rPr>
          <w:rFonts w:ascii="Times New Roman" w:hAnsi="Times New Roman"/>
          <w:b/>
          <w:bCs/>
          <w:color w:val="000000" w:themeColor="text1"/>
          <w:szCs w:val="28"/>
          <w:lang w:val="vi-VN"/>
        </w:rPr>
        <w:t>QUY ĐỊNH CỤ THỂ</w:t>
      </w:r>
      <w:bookmarkEnd w:id="5"/>
    </w:p>
    <w:p w14:paraId="27C0390D" w14:textId="0C76670C" w:rsidR="00790A6A" w:rsidRPr="00CA2995" w:rsidRDefault="00790A6A" w:rsidP="00042B56">
      <w:pPr>
        <w:spacing w:before="120" w:after="120"/>
        <w:jc w:val="center"/>
        <w:rPr>
          <w:rFonts w:ascii="Times New Roman" w:hAnsi="Times New Roman"/>
          <w:color w:val="000000" w:themeColor="text1"/>
          <w:szCs w:val="28"/>
        </w:rPr>
      </w:pPr>
      <w:r w:rsidRPr="00CA2995">
        <w:rPr>
          <w:rFonts w:ascii="Times New Roman" w:hAnsi="Times New Roman"/>
          <w:b/>
          <w:bCs/>
          <w:color w:val="000000" w:themeColor="text1"/>
          <w:szCs w:val="28"/>
          <w:lang w:val="vi-VN"/>
        </w:rPr>
        <w:t>Mục 1</w:t>
      </w:r>
      <w:r w:rsidR="00176D20" w:rsidRPr="00CA2995">
        <w:rPr>
          <w:rFonts w:ascii="Times New Roman" w:hAnsi="Times New Roman"/>
          <w:b/>
          <w:bCs/>
          <w:color w:val="000000" w:themeColor="text1"/>
          <w:szCs w:val="28"/>
        </w:rPr>
        <w:br/>
      </w:r>
      <w:r w:rsidRPr="00CA2995">
        <w:rPr>
          <w:rFonts w:ascii="Times New Roman" w:hAnsi="Times New Roman"/>
          <w:b/>
          <w:bCs/>
          <w:color w:val="000000" w:themeColor="text1"/>
          <w:szCs w:val="28"/>
        </w:rPr>
        <w:t>BÌNH ỔN GIÁ</w:t>
      </w:r>
      <w:r w:rsidR="00E35670" w:rsidRPr="00CA2995">
        <w:rPr>
          <w:rFonts w:ascii="Times New Roman" w:hAnsi="Times New Roman"/>
          <w:b/>
          <w:bCs/>
          <w:color w:val="000000" w:themeColor="text1"/>
          <w:szCs w:val="28"/>
        </w:rPr>
        <w:t>, ĐỊNH GIÁ, HIỆP THƯƠNG GIÁ, KÊ KHAI GIÁ,</w:t>
      </w:r>
      <w:r w:rsidR="00E35670" w:rsidRPr="00CA2995">
        <w:rPr>
          <w:rFonts w:ascii="Times New Roman" w:hAnsi="Times New Roman"/>
          <w:b/>
          <w:bCs/>
          <w:color w:val="000000" w:themeColor="text1"/>
          <w:szCs w:val="28"/>
        </w:rPr>
        <w:br/>
        <w:t>KIỂM TRA YẾU TỐ HÌNH THÀNH GIÁ</w:t>
      </w:r>
    </w:p>
    <w:p w14:paraId="14596BB0" w14:textId="09BA5B7A" w:rsidR="00790A6A" w:rsidRPr="00CA2995" w:rsidRDefault="00790A6A" w:rsidP="00042B56">
      <w:pPr>
        <w:spacing w:before="120" w:after="120"/>
        <w:ind w:firstLine="720"/>
        <w:jc w:val="both"/>
        <w:rPr>
          <w:rFonts w:ascii="Times New Roman" w:hAnsi="Times New Roman"/>
          <w:b/>
          <w:bCs/>
          <w:color w:val="000000" w:themeColor="text1"/>
          <w:szCs w:val="28"/>
        </w:rPr>
      </w:pPr>
      <w:r w:rsidRPr="00CA2995">
        <w:rPr>
          <w:rFonts w:ascii="Times New Roman" w:hAnsi="Times New Roman"/>
          <w:b/>
          <w:bCs/>
          <w:color w:val="000000" w:themeColor="text1"/>
          <w:szCs w:val="28"/>
          <w:lang w:val="vi-VN"/>
        </w:rPr>
        <w:t xml:space="preserve">Điều 3. </w:t>
      </w:r>
      <w:r w:rsidR="00545E3B" w:rsidRPr="00CA2995">
        <w:rPr>
          <w:rFonts w:ascii="Times New Roman" w:hAnsi="Times New Roman"/>
          <w:b/>
          <w:bCs/>
          <w:color w:val="000000" w:themeColor="text1"/>
          <w:szCs w:val="28"/>
        </w:rPr>
        <w:t xml:space="preserve">Phân công tổ chức thực hiện </w:t>
      </w:r>
      <w:r w:rsidR="0043336D" w:rsidRPr="00CA2995">
        <w:rPr>
          <w:rFonts w:ascii="Times New Roman" w:hAnsi="Times New Roman"/>
          <w:b/>
          <w:bCs/>
          <w:color w:val="000000" w:themeColor="text1"/>
          <w:szCs w:val="28"/>
        </w:rPr>
        <w:t>b</w:t>
      </w:r>
      <w:r w:rsidR="00545E3B" w:rsidRPr="00CA2995">
        <w:rPr>
          <w:rFonts w:ascii="Times New Roman" w:hAnsi="Times New Roman"/>
          <w:b/>
          <w:bCs/>
          <w:color w:val="000000" w:themeColor="text1"/>
          <w:szCs w:val="28"/>
        </w:rPr>
        <w:t>ình ổn giá</w:t>
      </w:r>
    </w:p>
    <w:p w14:paraId="4584E8BF" w14:textId="2CDF8F1A" w:rsidR="001B4E62" w:rsidRPr="00A541BE" w:rsidRDefault="00A105C5" w:rsidP="00042B56">
      <w:pPr>
        <w:spacing w:before="120" w:after="120"/>
        <w:ind w:firstLine="720"/>
        <w:jc w:val="both"/>
        <w:rPr>
          <w:rFonts w:ascii="Times New Roman" w:hAnsi="Times New Roman"/>
          <w:bCs/>
          <w:color w:val="000000" w:themeColor="text1"/>
          <w:spacing w:val="2"/>
          <w:szCs w:val="28"/>
        </w:rPr>
      </w:pPr>
      <w:r w:rsidRPr="00A541BE">
        <w:rPr>
          <w:rFonts w:ascii="Times New Roman" w:hAnsi="Times New Roman"/>
          <w:bCs/>
          <w:color w:val="000000" w:themeColor="text1"/>
          <w:spacing w:val="2"/>
          <w:szCs w:val="28"/>
        </w:rPr>
        <w:t xml:space="preserve">1. </w:t>
      </w:r>
      <w:r w:rsidR="00545E3B" w:rsidRPr="00A541BE">
        <w:rPr>
          <w:rFonts w:ascii="Times New Roman" w:hAnsi="Times New Roman"/>
          <w:bCs/>
          <w:color w:val="000000" w:themeColor="text1"/>
          <w:spacing w:val="2"/>
          <w:szCs w:val="28"/>
        </w:rPr>
        <w:t xml:space="preserve">Sở quản lý ngành, lĩnh vực </w:t>
      </w:r>
      <w:r w:rsidR="00F35C75" w:rsidRPr="00A541BE">
        <w:rPr>
          <w:rFonts w:ascii="Times New Roman" w:hAnsi="Times New Roman"/>
          <w:bCs/>
          <w:color w:val="000000" w:themeColor="text1"/>
          <w:spacing w:val="2"/>
          <w:szCs w:val="28"/>
        </w:rPr>
        <w:t>về</w:t>
      </w:r>
      <w:r w:rsidR="00545E3B" w:rsidRPr="00A541BE">
        <w:rPr>
          <w:rFonts w:ascii="Times New Roman" w:hAnsi="Times New Roman"/>
          <w:bCs/>
          <w:color w:val="000000" w:themeColor="text1"/>
          <w:spacing w:val="2"/>
          <w:szCs w:val="28"/>
        </w:rPr>
        <w:t xml:space="preserve"> hàng hoá, dịch vụ có trách nhiệm tham mưu </w:t>
      </w:r>
      <w:r w:rsidR="003E0D57" w:rsidRPr="00A541BE">
        <w:rPr>
          <w:rFonts w:ascii="Times New Roman" w:hAnsi="Times New Roman"/>
          <w:color w:val="000000" w:themeColor="text1"/>
          <w:spacing w:val="2"/>
          <w:szCs w:val="28"/>
          <w:lang w:val="sv-SE"/>
        </w:rPr>
        <w:t>Ủy ban nhân dân</w:t>
      </w:r>
      <w:r w:rsidR="003E0D57" w:rsidRPr="00A541BE">
        <w:rPr>
          <w:rFonts w:ascii="Times New Roman" w:hAnsi="Times New Roman"/>
          <w:color w:val="000000" w:themeColor="text1"/>
          <w:spacing w:val="2"/>
          <w:szCs w:val="28"/>
          <w:shd w:val="clear" w:color="auto" w:fill="FFFFFF"/>
        </w:rPr>
        <w:t xml:space="preserve"> </w:t>
      </w:r>
      <w:r w:rsidR="00545E3B" w:rsidRPr="00A541BE">
        <w:rPr>
          <w:rFonts w:ascii="Times New Roman" w:hAnsi="Times New Roman"/>
          <w:bCs/>
          <w:color w:val="000000" w:themeColor="text1"/>
          <w:spacing w:val="2"/>
          <w:szCs w:val="28"/>
        </w:rPr>
        <w:t xml:space="preserve">tỉnh tổ chức triển khai thực hiện các biện pháp bình ổn giá do </w:t>
      </w:r>
      <w:r w:rsidR="00027EEA" w:rsidRPr="00A541BE">
        <w:rPr>
          <w:rFonts w:ascii="Times New Roman" w:hAnsi="Times New Roman"/>
          <w:bCs/>
          <w:color w:val="000000" w:themeColor="text1"/>
          <w:spacing w:val="2"/>
          <w:szCs w:val="28"/>
        </w:rPr>
        <w:t>Ủy</w:t>
      </w:r>
      <w:r w:rsidR="00545E3B" w:rsidRPr="00A541BE">
        <w:rPr>
          <w:rFonts w:ascii="Times New Roman" w:hAnsi="Times New Roman"/>
          <w:bCs/>
          <w:color w:val="000000" w:themeColor="text1"/>
          <w:spacing w:val="2"/>
          <w:szCs w:val="28"/>
        </w:rPr>
        <w:t xml:space="preserve"> ban Thường vụ Quốc hội, Chính phủ,</w:t>
      </w:r>
      <w:r w:rsidRPr="00A541BE">
        <w:rPr>
          <w:rFonts w:ascii="Times New Roman" w:hAnsi="Times New Roman"/>
          <w:bCs/>
          <w:color w:val="000000" w:themeColor="text1"/>
          <w:spacing w:val="2"/>
          <w:szCs w:val="28"/>
        </w:rPr>
        <w:t xml:space="preserve"> </w:t>
      </w:r>
      <w:r w:rsidR="000F301E" w:rsidRPr="00A541BE">
        <w:rPr>
          <w:rFonts w:ascii="Times New Roman" w:hAnsi="Times New Roman"/>
          <w:bCs/>
          <w:color w:val="000000" w:themeColor="text1"/>
          <w:spacing w:val="2"/>
          <w:szCs w:val="28"/>
        </w:rPr>
        <w:t>B</w:t>
      </w:r>
      <w:r w:rsidR="00545E3B" w:rsidRPr="00A541BE">
        <w:rPr>
          <w:rFonts w:ascii="Times New Roman" w:hAnsi="Times New Roman"/>
          <w:bCs/>
          <w:color w:val="000000" w:themeColor="text1"/>
          <w:spacing w:val="2"/>
          <w:szCs w:val="28"/>
        </w:rPr>
        <w:t xml:space="preserve">ộ, cơ quan ngang </w:t>
      </w:r>
      <w:r w:rsidR="000F301E" w:rsidRPr="00A541BE">
        <w:rPr>
          <w:rFonts w:ascii="Times New Roman" w:hAnsi="Times New Roman"/>
          <w:bCs/>
          <w:color w:val="000000" w:themeColor="text1"/>
          <w:spacing w:val="2"/>
          <w:szCs w:val="28"/>
        </w:rPr>
        <w:t>B</w:t>
      </w:r>
      <w:r w:rsidR="00545E3B" w:rsidRPr="00A541BE">
        <w:rPr>
          <w:rFonts w:ascii="Times New Roman" w:hAnsi="Times New Roman"/>
          <w:bCs/>
          <w:color w:val="000000" w:themeColor="text1"/>
          <w:spacing w:val="2"/>
          <w:szCs w:val="28"/>
        </w:rPr>
        <w:t>ộ quản lý ngành, lĩnh vực quyết định</w:t>
      </w:r>
      <w:r w:rsidR="003B7CA1" w:rsidRPr="00A541BE">
        <w:rPr>
          <w:rFonts w:ascii="Times New Roman" w:hAnsi="Times New Roman"/>
          <w:bCs/>
          <w:color w:val="000000" w:themeColor="text1"/>
          <w:spacing w:val="2"/>
          <w:szCs w:val="28"/>
        </w:rPr>
        <w:t xml:space="preserve"> theo quy định tại Điều 20</w:t>
      </w:r>
      <w:r w:rsidR="009536F4" w:rsidRPr="00A541BE">
        <w:rPr>
          <w:rFonts w:ascii="Times New Roman" w:hAnsi="Times New Roman"/>
          <w:bCs/>
          <w:color w:val="000000" w:themeColor="text1"/>
          <w:spacing w:val="2"/>
          <w:szCs w:val="28"/>
        </w:rPr>
        <w:t xml:space="preserve"> </w:t>
      </w:r>
      <w:r w:rsidR="003B7CA1" w:rsidRPr="00A541BE">
        <w:rPr>
          <w:rFonts w:ascii="Times New Roman" w:hAnsi="Times New Roman"/>
          <w:bCs/>
          <w:color w:val="000000" w:themeColor="text1"/>
          <w:spacing w:val="2"/>
          <w:szCs w:val="28"/>
        </w:rPr>
        <w:t>Luật Giá</w:t>
      </w:r>
      <w:r w:rsidR="001B4E62" w:rsidRPr="00A541BE">
        <w:rPr>
          <w:rFonts w:ascii="Times New Roman" w:hAnsi="Times New Roman"/>
          <w:bCs/>
          <w:color w:val="000000" w:themeColor="text1"/>
          <w:spacing w:val="2"/>
          <w:szCs w:val="28"/>
        </w:rPr>
        <w:t xml:space="preserve">. </w:t>
      </w:r>
      <w:r w:rsidR="001B4E62" w:rsidRPr="00A541BE">
        <w:rPr>
          <w:rFonts w:ascii="Times New Roman" w:hAnsi="Times New Roman"/>
          <w:color w:val="000000" w:themeColor="text1"/>
          <w:spacing w:val="2"/>
          <w:szCs w:val="28"/>
          <w:shd w:val="clear" w:color="auto" w:fill="FFFFFF"/>
        </w:rPr>
        <w:t>Đối với việc bình ổn giá tại phạm vi địa phương áp dụng trong trường hợp mặt bằng giá thị trường hàng hóa dịch vụ thuộc Danh mục hàng hóa, dịch vụ bình ổn giá có biến động bất thường tại địa phương theo quy định tại điểm b khoản 2 Điều 20 Luật Giá,</w:t>
      </w:r>
      <w:r w:rsidR="00C91453" w:rsidRPr="00A541BE">
        <w:rPr>
          <w:rFonts w:ascii="Times New Roman" w:hAnsi="Times New Roman"/>
          <w:color w:val="000000" w:themeColor="text1"/>
          <w:spacing w:val="2"/>
          <w:szCs w:val="28"/>
          <w:shd w:val="clear" w:color="auto" w:fill="FFFFFF"/>
        </w:rPr>
        <w:t xml:space="preserve"> khoản </w:t>
      </w:r>
      <w:r w:rsidR="00E66DC1" w:rsidRPr="00A541BE">
        <w:rPr>
          <w:rFonts w:ascii="Times New Roman" w:hAnsi="Times New Roman"/>
          <w:color w:val="000000" w:themeColor="text1"/>
          <w:spacing w:val="2"/>
          <w:szCs w:val="28"/>
          <w:shd w:val="clear" w:color="auto" w:fill="FFFFFF"/>
        </w:rPr>
        <w:t>2</w:t>
      </w:r>
      <w:r w:rsidR="00C91453" w:rsidRPr="00A541BE">
        <w:rPr>
          <w:rFonts w:ascii="Times New Roman" w:hAnsi="Times New Roman"/>
          <w:color w:val="000000" w:themeColor="text1"/>
          <w:spacing w:val="2"/>
          <w:szCs w:val="28"/>
          <w:shd w:val="clear" w:color="auto" w:fill="FFFFFF"/>
        </w:rPr>
        <w:t xml:space="preserve"> Điều </w:t>
      </w:r>
      <w:r w:rsidR="00E66DC1" w:rsidRPr="00A541BE">
        <w:rPr>
          <w:rFonts w:ascii="Times New Roman" w:hAnsi="Times New Roman"/>
          <w:color w:val="000000" w:themeColor="text1"/>
          <w:spacing w:val="2"/>
          <w:szCs w:val="28"/>
          <w:shd w:val="clear" w:color="auto" w:fill="FFFFFF"/>
        </w:rPr>
        <w:t>6</w:t>
      </w:r>
      <w:r w:rsidR="00C91453" w:rsidRPr="00A541BE">
        <w:rPr>
          <w:rFonts w:ascii="Times New Roman" w:hAnsi="Times New Roman"/>
          <w:color w:val="000000" w:themeColor="text1"/>
          <w:spacing w:val="2"/>
          <w:szCs w:val="28"/>
          <w:shd w:val="clear" w:color="auto" w:fill="FFFFFF"/>
        </w:rPr>
        <w:t xml:space="preserve"> Nghị định số 85/2024/NĐ-CP,</w:t>
      </w:r>
      <w:r w:rsidR="001B4E62" w:rsidRPr="00A541BE">
        <w:rPr>
          <w:rFonts w:ascii="Times New Roman" w:hAnsi="Times New Roman"/>
          <w:color w:val="000000" w:themeColor="text1"/>
          <w:spacing w:val="2"/>
          <w:szCs w:val="28"/>
          <w:shd w:val="clear" w:color="auto" w:fill="FFFFFF"/>
        </w:rPr>
        <w:t xml:space="preserve"> </w:t>
      </w:r>
      <w:r w:rsidR="00C91453" w:rsidRPr="00A541BE">
        <w:rPr>
          <w:rFonts w:ascii="Times New Roman" w:hAnsi="Times New Roman"/>
          <w:color w:val="000000" w:themeColor="text1"/>
          <w:spacing w:val="2"/>
          <w:szCs w:val="28"/>
          <w:shd w:val="clear" w:color="auto" w:fill="FFFFFF"/>
        </w:rPr>
        <w:t>s</w:t>
      </w:r>
      <w:r w:rsidR="001B4E62" w:rsidRPr="00A541BE">
        <w:rPr>
          <w:rFonts w:ascii="Times New Roman" w:hAnsi="Times New Roman"/>
          <w:color w:val="000000" w:themeColor="text1"/>
          <w:spacing w:val="2"/>
          <w:szCs w:val="28"/>
          <w:shd w:val="clear" w:color="auto" w:fill="FFFFFF"/>
        </w:rPr>
        <w:t xml:space="preserve">ở quản lý ngành, lĩnh vực đánh giá diễn biến thực tế và mặt bằng giá thị trường của hàng hóa, dịch vụ trên địa bàn để xây dựng báo cáo bình ổn giá, kèm theo văn bản đề nghị bình ổn giá gửi Sở Tài chính tổng hợp, trình Ủy ban nhân dân cấp tỉnh xem xét, quyết định chủ trương, biện pháp, thời hạn bình ổn giá </w:t>
      </w:r>
      <w:r w:rsidR="00AA28C6" w:rsidRPr="00A541BE">
        <w:rPr>
          <w:rFonts w:ascii="Times New Roman" w:hAnsi="Times New Roman"/>
          <w:color w:val="000000" w:themeColor="text1"/>
          <w:spacing w:val="2"/>
          <w:szCs w:val="28"/>
          <w:shd w:val="clear" w:color="auto" w:fill="FFFFFF"/>
        </w:rPr>
        <w:t xml:space="preserve">phù hợp </w:t>
      </w:r>
      <w:r w:rsidR="001B4E62" w:rsidRPr="00A541BE">
        <w:rPr>
          <w:rFonts w:ascii="Times New Roman" w:hAnsi="Times New Roman"/>
          <w:color w:val="000000" w:themeColor="text1"/>
          <w:spacing w:val="2"/>
          <w:szCs w:val="28"/>
          <w:shd w:val="clear" w:color="auto" w:fill="FFFFFF"/>
        </w:rPr>
        <w:t>và phân công tổ chức thực hiện</w:t>
      </w:r>
      <w:r w:rsidR="005F56DE" w:rsidRPr="00A541BE">
        <w:rPr>
          <w:rFonts w:ascii="Times New Roman" w:hAnsi="Times New Roman"/>
          <w:color w:val="000000" w:themeColor="text1"/>
          <w:spacing w:val="2"/>
          <w:szCs w:val="28"/>
          <w:lang w:val="sv-SE"/>
        </w:rPr>
        <w:t>.</w:t>
      </w:r>
      <w:r w:rsidR="001B4E62" w:rsidRPr="00A541BE">
        <w:rPr>
          <w:rFonts w:ascii="Times New Roman" w:hAnsi="Times New Roman"/>
          <w:color w:val="000000" w:themeColor="text1"/>
          <w:spacing w:val="2"/>
          <w:szCs w:val="28"/>
          <w:lang w:val="sv-SE"/>
        </w:rPr>
        <w:t xml:space="preserve"> </w:t>
      </w:r>
      <w:r w:rsidR="005F56DE" w:rsidRPr="00A541BE">
        <w:rPr>
          <w:rFonts w:ascii="Times New Roman" w:hAnsi="Times New Roman"/>
          <w:color w:val="000000" w:themeColor="text1"/>
          <w:spacing w:val="2"/>
          <w:szCs w:val="28"/>
          <w:lang w:val="sv-SE"/>
        </w:rPr>
        <w:t>C</w:t>
      </w:r>
      <w:r w:rsidR="001B4E62" w:rsidRPr="00A541BE">
        <w:rPr>
          <w:rFonts w:ascii="Times New Roman" w:hAnsi="Times New Roman"/>
          <w:color w:val="000000" w:themeColor="text1"/>
          <w:spacing w:val="2"/>
          <w:szCs w:val="28"/>
          <w:lang w:val="sv-SE"/>
        </w:rPr>
        <w:t>ụ thể như sau:</w:t>
      </w:r>
    </w:p>
    <w:p w14:paraId="16E1CEDE" w14:textId="47E02288" w:rsidR="00545E3B" w:rsidRPr="00CA2995" w:rsidRDefault="00545E3B"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a) Sở Nông nghiệp và </w:t>
      </w:r>
      <w:r w:rsidR="004500FB" w:rsidRPr="00CA2995">
        <w:rPr>
          <w:rFonts w:ascii="Times New Roman" w:hAnsi="Times New Roman"/>
          <w:color w:val="000000" w:themeColor="text1"/>
          <w:szCs w:val="28"/>
        </w:rPr>
        <w:t>Môi trường</w:t>
      </w:r>
      <w:r w:rsidRPr="00CA2995">
        <w:rPr>
          <w:rFonts w:ascii="Times New Roman" w:hAnsi="Times New Roman"/>
          <w:color w:val="000000" w:themeColor="text1"/>
          <w:szCs w:val="28"/>
        </w:rPr>
        <w:t xml:space="preserve"> chủ trì đối với các mặt hàng </w:t>
      </w:r>
      <w:r w:rsidR="001E3680" w:rsidRPr="00CA2995">
        <w:rPr>
          <w:rFonts w:ascii="Times New Roman" w:hAnsi="Times New Roman"/>
          <w:color w:val="000000" w:themeColor="text1"/>
          <w:szCs w:val="28"/>
        </w:rPr>
        <w:t>t</w:t>
      </w:r>
      <w:r w:rsidRPr="00CA2995">
        <w:rPr>
          <w:rFonts w:ascii="Times New Roman" w:hAnsi="Times New Roman"/>
          <w:color w:val="000000" w:themeColor="text1"/>
          <w:szCs w:val="28"/>
        </w:rPr>
        <w:t xml:space="preserve">hóc tẻ, gạo tẻ; </w:t>
      </w:r>
      <w:r w:rsidR="001E3680" w:rsidRPr="00CA2995">
        <w:rPr>
          <w:rFonts w:ascii="Times New Roman" w:hAnsi="Times New Roman"/>
          <w:color w:val="000000" w:themeColor="text1"/>
          <w:szCs w:val="28"/>
        </w:rPr>
        <w:t>p</w:t>
      </w:r>
      <w:r w:rsidRPr="00CA2995">
        <w:rPr>
          <w:rFonts w:ascii="Times New Roman" w:hAnsi="Times New Roman"/>
          <w:color w:val="000000" w:themeColor="text1"/>
          <w:szCs w:val="28"/>
        </w:rPr>
        <w:t>hân đạm, phân DAP, phân NPK; thức ăn chăn nuôi, thức ăn thủy sản; vắc - xin phòng bệnh cho gia súc, gia cầm; thuốc bảo vệ thực vật;</w:t>
      </w:r>
    </w:p>
    <w:p w14:paraId="6FC9C834" w14:textId="1FA84B9E" w:rsidR="00545E3B" w:rsidRPr="00CA2995" w:rsidRDefault="00545E3B"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b) Sở Công Thương chủ trì đối với các mặt hàng xăng, dầu thành phẩm; khí dầu mỏ hóa lỏng (LPG);</w:t>
      </w:r>
    </w:p>
    <w:p w14:paraId="2B125D84" w14:textId="07A1BA08" w:rsidR="00545E3B" w:rsidRPr="00CA2995" w:rsidRDefault="00545E3B"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c) Sở Y tế chủ trì đối với</w:t>
      </w:r>
      <w:r w:rsidR="00017E05" w:rsidRPr="00CA2995">
        <w:rPr>
          <w:rFonts w:ascii="Times New Roman" w:hAnsi="Times New Roman"/>
          <w:color w:val="000000" w:themeColor="text1"/>
          <w:szCs w:val="28"/>
        </w:rPr>
        <w:t xml:space="preserve"> </w:t>
      </w:r>
      <w:r w:rsidRPr="00CA2995">
        <w:rPr>
          <w:rFonts w:ascii="Times New Roman" w:hAnsi="Times New Roman"/>
          <w:color w:val="000000" w:themeColor="text1"/>
          <w:szCs w:val="28"/>
        </w:rPr>
        <w:t>mặt hàng sữa dành cho trẻ em dưới 06 tuổi</w:t>
      </w:r>
      <w:r w:rsidR="00017E05" w:rsidRPr="00CA2995">
        <w:rPr>
          <w:rFonts w:ascii="Times New Roman" w:hAnsi="Times New Roman"/>
          <w:color w:val="000000" w:themeColor="text1"/>
          <w:szCs w:val="28"/>
        </w:rPr>
        <w:t>;</w:t>
      </w:r>
      <w:r w:rsidRPr="00CA2995">
        <w:rPr>
          <w:rFonts w:ascii="Times New Roman" w:hAnsi="Times New Roman"/>
          <w:color w:val="000000" w:themeColor="text1"/>
          <w:szCs w:val="28"/>
        </w:rPr>
        <w:t xml:space="preserve"> thuốc thuộc </w:t>
      </w:r>
      <w:r w:rsidR="00364A4D" w:rsidRPr="00CA2995">
        <w:rPr>
          <w:rFonts w:ascii="Times New Roman" w:hAnsi="Times New Roman"/>
          <w:color w:val="000000" w:themeColor="text1"/>
          <w:szCs w:val="28"/>
        </w:rPr>
        <w:t>D</w:t>
      </w:r>
      <w:r w:rsidRPr="00CA2995">
        <w:rPr>
          <w:rFonts w:ascii="Times New Roman" w:hAnsi="Times New Roman"/>
          <w:color w:val="000000" w:themeColor="text1"/>
          <w:szCs w:val="28"/>
        </w:rPr>
        <w:t>anh mục thuốc thiết yếu;</w:t>
      </w:r>
    </w:p>
    <w:p w14:paraId="7A9A56B5" w14:textId="295CBBFE" w:rsidR="00545E3B" w:rsidRPr="00CA2995" w:rsidRDefault="00545E3B"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lastRenderedPageBreak/>
        <w:t>d) Sở</w:t>
      </w:r>
      <w:r w:rsidR="00EA633D" w:rsidRPr="00CA2995">
        <w:rPr>
          <w:rFonts w:ascii="Times New Roman" w:hAnsi="Times New Roman"/>
          <w:color w:val="000000" w:themeColor="text1"/>
          <w:szCs w:val="28"/>
        </w:rPr>
        <w:t xml:space="preserve"> </w:t>
      </w:r>
      <w:r w:rsidRPr="00CA2995">
        <w:rPr>
          <w:rFonts w:ascii="Times New Roman" w:hAnsi="Times New Roman"/>
          <w:color w:val="000000" w:themeColor="text1"/>
          <w:szCs w:val="28"/>
        </w:rPr>
        <w:t>quản lý ngành, lĩnh vực</w:t>
      </w:r>
      <w:r w:rsidR="00BC0D4A" w:rsidRPr="00CA2995">
        <w:rPr>
          <w:rFonts w:ascii="Times New Roman" w:hAnsi="Times New Roman"/>
          <w:color w:val="000000" w:themeColor="text1"/>
          <w:szCs w:val="28"/>
        </w:rPr>
        <w:t xml:space="preserve"> </w:t>
      </w:r>
      <w:r w:rsidRPr="00CA2995">
        <w:rPr>
          <w:rFonts w:ascii="Times New Roman" w:hAnsi="Times New Roman"/>
          <w:color w:val="000000" w:themeColor="text1"/>
          <w:szCs w:val="28"/>
        </w:rPr>
        <w:t xml:space="preserve">chủ trì đối với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của </w:t>
      </w:r>
      <w:r w:rsidR="00786D5C" w:rsidRPr="00CA2995">
        <w:rPr>
          <w:rFonts w:ascii="Times New Roman" w:hAnsi="Times New Roman"/>
          <w:bCs/>
          <w:color w:val="000000" w:themeColor="text1"/>
          <w:szCs w:val="28"/>
        </w:rPr>
        <w:t>Luật Giá</w:t>
      </w:r>
      <w:r w:rsidRPr="00CA2995">
        <w:rPr>
          <w:rFonts w:ascii="Times New Roman" w:hAnsi="Times New Roman"/>
          <w:color w:val="000000" w:themeColor="text1"/>
          <w:szCs w:val="28"/>
        </w:rPr>
        <w:t xml:space="preserve">. Trường hợp hàng hóa, dịch vụ thuộc </w:t>
      </w:r>
      <w:r w:rsidR="00DB086D" w:rsidRPr="00CA2995">
        <w:rPr>
          <w:rFonts w:ascii="Times New Roman" w:hAnsi="Times New Roman"/>
          <w:color w:val="000000" w:themeColor="text1"/>
          <w:szCs w:val="28"/>
        </w:rPr>
        <w:t>phạm vi</w:t>
      </w:r>
      <w:r w:rsidRPr="00CA2995">
        <w:rPr>
          <w:rFonts w:ascii="Times New Roman" w:hAnsi="Times New Roman"/>
          <w:color w:val="000000" w:themeColor="text1"/>
          <w:szCs w:val="28"/>
        </w:rPr>
        <w:t xml:space="preserve"> quản lý của nhiều </w:t>
      </w:r>
      <w:r w:rsidR="00DB086D" w:rsidRPr="00CA2995">
        <w:rPr>
          <w:rFonts w:ascii="Times New Roman" w:hAnsi="Times New Roman"/>
          <w:color w:val="000000" w:themeColor="text1"/>
          <w:szCs w:val="28"/>
        </w:rPr>
        <w:t>s</w:t>
      </w:r>
      <w:r w:rsidR="00DA4461" w:rsidRPr="00CA2995">
        <w:rPr>
          <w:rFonts w:ascii="Times New Roman" w:hAnsi="Times New Roman"/>
          <w:color w:val="000000" w:themeColor="text1"/>
          <w:szCs w:val="28"/>
        </w:rPr>
        <w:t>ở quản lý ngành, lĩnh vực</w:t>
      </w:r>
      <w:r w:rsidRPr="00CA2995">
        <w:rPr>
          <w:rFonts w:ascii="Times New Roman" w:hAnsi="Times New Roman"/>
          <w:color w:val="000000" w:themeColor="text1"/>
          <w:szCs w:val="28"/>
        </w:rPr>
        <w:t xml:space="preserve"> thì Ủy ban nhân dân tỉnh phân công cho một trong các </w:t>
      </w:r>
      <w:r w:rsidR="00DA4461" w:rsidRPr="00CA2995">
        <w:rPr>
          <w:rFonts w:ascii="Times New Roman" w:hAnsi="Times New Roman"/>
          <w:color w:val="000000" w:themeColor="text1"/>
          <w:szCs w:val="28"/>
        </w:rPr>
        <w:t>S</w:t>
      </w:r>
      <w:r w:rsidRPr="00CA2995">
        <w:rPr>
          <w:rFonts w:ascii="Times New Roman" w:hAnsi="Times New Roman"/>
          <w:color w:val="000000" w:themeColor="text1"/>
          <w:szCs w:val="28"/>
        </w:rPr>
        <w:t>ở quản lý ngành, lĩnh vực chủ trì.</w:t>
      </w:r>
    </w:p>
    <w:p w14:paraId="0DFD6215" w14:textId="65A4BC1D" w:rsidR="00545E3B" w:rsidRPr="00CA2995" w:rsidRDefault="00545E3B"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2. Sở Tài chính </w:t>
      </w:r>
      <w:r w:rsidR="008C7754" w:rsidRPr="00CA2995">
        <w:rPr>
          <w:rFonts w:ascii="Times New Roman" w:hAnsi="Times New Roman"/>
          <w:color w:val="000000" w:themeColor="text1"/>
          <w:szCs w:val="28"/>
        </w:rPr>
        <w:t xml:space="preserve">chủ trì, </w:t>
      </w:r>
      <w:r w:rsidRPr="00CA2995">
        <w:rPr>
          <w:rFonts w:ascii="Times New Roman" w:hAnsi="Times New Roman"/>
          <w:color w:val="000000" w:themeColor="text1"/>
          <w:szCs w:val="28"/>
        </w:rPr>
        <w:t>phối hợp</w:t>
      </w:r>
      <w:r w:rsidR="006F41F3" w:rsidRPr="00CA2995">
        <w:rPr>
          <w:rFonts w:ascii="Times New Roman" w:hAnsi="Times New Roman"/>
          <w:color w:val="000000" w:themeColor="text1"/>
          <w:szCs w:val="28"/>
        </w:rPr>
        <w:t xml:space="preserve"> </w:t>
      </w:r>
      <w:r w:rsidRPr="00CA2995">
        <w:rPr>
          <w:rFonts w:ascii="Times New Roman" w:hAnsi="Times New Roman"/>
          <w:color w:val="000000" w:themeColor="text1"/>
          <w:szCs w:val="28"/>
        </w:rPr>
        <w:t>với các sở,</w:t>
      </w:r>
      <w:r w:rsidR="00116598" w:rsidRPr="00CA2995">
        <w:rPr>
          <w:rFonts w:ascii="Times New Roman" w:hAnsi="Times New Roman"/>
          <w:color w:val="000000" w:themeColor="text1"/>
          <w:szCs w:val="28"/>
        </w:rPr>
        <w:t xml:space="preserve"> ban,</w:t>
      </w:r>
      <w:r w:rsidRPr="00CA2995">
        <w:rPr>
          <w:rFonts w:ascii="Times New Roman" w:hAnsi="Times New Roman"/>
          <w:color w:val="000000" w:themeColor="text1"/>
          <w:szCs w:val="28"/>
        </w:rPr>
        <w:t xml:space="preserve"> ngành</w:t>
      </w:r>
      <w:r w:rsidR="008753CE" w:rsidRPr="00CA2995">
        <w:rPr>
          <w:rFonts w:ascii="Times New Roman" w:hAnsi="Times New Roman"/>
          <w:color w:val="000000" w:themeColor="text1"/>
          <w:szCs w:val="28"/>
        </w:rPr>
        <w:t xml:space="preserve">, Ủy ban nhân dân </w:t>
      </w:r>
      <w:r w:rsidR="00C563D4" w:rsidRPr="00CA2995">
        <w:rPr>
          <w:rFonts w:ascii="Times New Roman" w:hAnsi="Times New Roman"/>
          <w:color w:val="000000" w:themeColor="text1"/>
          <w:szCs w:val="28"/>
        </w:rPr>
        <w:t>cấp xã</w:t>
      </w:r>
      <w:r w:rsidRPr="00CA2995">
        <w:rPr>
          <w:rFonts w:ascii="Times New Roman" w:hAnsi="Times New Roman"/>
          <w:color w:val="000000" w:themeColor="text1"/>
          <w:szCs w:val="28"/>
        </w:rPr>
        <w:t xml:space="preserve"> trong việc tham mưu Ủy ban nhân dân tỉnh và tổ chức thực hiện phù hợp với quy định của pháp luật để bình ổn giá.</w:t>
      </w:r>
    </w:p>
    <w:p w14:paraId="7412B2F6" w14:textId="47597152" w:rsidR="00545E3B" w:rsidRPr="00CA2995" w:rsidRDefault="004500FB"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3</w:t>
      </w:r>
      <w:r w:rsidR="00545E3B" w:rsidRPr="00CA2995">
        <w:rPr>
          <w:rFonts w:ascii="Times New Roman" w:hAnsi="Times New Roman"/>
          <w:color w:val="000000" w:themeColor="text1"/>
          <w:szCs w:val="28"/>
        </w:rPr>
        <w:t xml:space="preserve">. Các sở, ban, ngành, </w:t>
      </w:r>
      <w:r w:rsidR="003E0D57" w:rsidRPr="00CA2995">
        <w:rPr>
          <w:rFonts w:ascii="Times New Roman" w:hAnsi="Times New Roman"/>
          <w:color w:val="000000" w:themeColor="text1"/>
          <w:szCs w:val="28"/>
          <w:lang w:val="sv-SE"/>
        </w:rPr>
        <w:t>Ủy ban nhân dân</w:t>
      </w:r>
      <w:r w:rsidR="00545E3B" w:rsidRPr="00CA2995">
        <w:rPr>
          <w:rFonts w:ascii="Times New Roman" w:hAnsi="Times New Roman"/>
          <w:color w:val="000000" w:themeColor="text1"/>
          <w:szCs w:val="28"/>
        </w:rPr>
        <w:t xml:space="preserve"> </w:t>
      </w:r>
      <w:r w:rsidR="00C563D4" w:rsidRPr="00CA2995">
        <w:rPr>
          <w:rFonts w:ascii="Times New Roman" w:hAnsi="Times New Roman"/>
          <w:color w:val="000000" w:themeColor="text1"/>
          <w:szCs w:val="28"/>
        </w:rPr>
        <w:t>cấp xã</w:t>
      </w:r>
      <w:r w:rsidR="00545E3B" w:rsidRPr="00CA2995">
        <w:rPr>
          <w:rFonts w:ascii="Times New Roman" w:hAnsi="Times New Roman"/>
          <w:color w:val="000000" w:themeColor="text1"/>
          <w:szCs w:val="28"/>
        </w:rPr>
        <w:t xml:space="preserve"> có trách nhiệm tổ chức triển khai thực hiện các biện pháp bình ổn giá trên địa bàn theo phân công của </w:t>
      </w:r>
      <w:r w:rsidR="003E0D57" w:rsidRPr="00CA2995">
        <w:rPr>
          <w:rFonts w:ascii="Times New Roman" w:hAnsi="Times New Roman"/>
          <w:color w:val="000000" w:themeColor="text1"/>
          <w:szCs w:val="28"/>
          <w:lang w:val="sv-SE"/>
        </w:rPr>
        <w:t>Ủy ban nhân dân</w:t>
      </w:r>
      <w:r w:rsidR="00545E3B" w:rsidRPr="00CA2995">
        <w:rPr>
          <w:rFonts w:ascii="Times New Roman" w:hAnsi="Times New Roman"/>
          <w:color w:val="000000" w:themeColor="text1"/>
          <w:szCs w:val="28"/>
        </w:rPr>
        <w:t xml:space="preserve"> tỉnh</w:t>
      </w:r>
      <w:r w:rsidR="007C34DD" w:rsidRPr="00CA2995">
        <w:rPr>
          <w:rFonts w:ascii="Times New Roman" w:hAnsi="Times New Roman"/>
          <w:color w:val="000000" w:themeColor="text1"/>
          <w:szCs w:val="28"/>
        </w:rPr>
        <w:t>.</w:t>
      </w:r>
    </w:p>
    <w:p w14:paraId="0EAECB4A" w14:textId="78462874" w:rsidR="00BF53C0" w:rsidRPr="00CA2995" w:rsidRDefault="00B22D67" w:rsidP="00042B56">
      <w:pPr>
        <w:spacing w:before="120" w:after="120"/>
        <w:ind w:firstLine="720"/>
        <w:jc w:val="both"/>
        <w:rPr>
          <w:rFonts w:ascii="Times New Roman" w:hAnsi="Times New Roman"/>
          <w:color w:val="000000" w:themeColor="text1"/>
          <w:szCs w:val="28"/>
          <w:lang w:val="vi-VN"/>
        </w:rPr>
      </w:pPr>
      <w:bookmarkStart w:id="6" w:name="dieu_10"/>
      <w:r w:rsidRPr="00CA2995">
        <w:rPr>
          <w:rFonts w:ascii="Times New Roman" w:hAnsi="Times New Roman"/>
          <w:b/>
          <w:bCs/>
          <w:color w:val="000000" w:themeColor="text1"/>
          <w:szCs w:val="28"/>
          <w:lang w:val="vi-VN"/>
        </w:rPr>
        <w:t xml:space="preserve">Điều </w:t>
      </w:r>
      <w:r w:rsidR="002045E4" w:rsidRPr="00CA2995">
        <w:rPr>
          <w:rFonts w:ascii="Times New Roman" w:hAnsi="Times New Roman"/>
          <w:b/>
          <w:bCs/>
          <w:color w:val="000000" w:themeColor="text1"/>
          <w:szCs w:val="28"/>
        </w:rPr>
        <w:t>4</w:t>
      </w:r>
      <w:r w:rsidRPr="00CA2995">
        <w:rPr>
          <w:rFonts w:ascii="Times New Roman" w:hAnsi="Times New Roman"/>
          <w:b/>
          <w:bCs/>
          <w:color w:val="000000" w:themeColor="text1"/>
          <w:szCs w:val="28"/>
          <w:lang w:val="vi-VN"/>
        </w:rPr>
        <w:t xml:space="preserve">. </w:t>
      </w:r>
      <w:bookmarkEnd w:id="6"/>
      <w:r w:rsidR="002045E4" w:rsidRPr="00CA2995">
        <w:rPr>
          <w:rFonts w:ascii="Times New Roman" w:hAnsi="Times New Roman"/>
          <w:b/>
          <w:bCs/>
          <w:color w:val="000000" w:themeColor="text1"/>
          <w:szCs w:val="28"/>
        </w:rPr>
        <w:t xml:space="preserve">Phân công tổ chức thực hiện </w:t>
      </w:r>
      <w:r w:rsidR="00CA6207" w:rsidRPr="00CA2995">
        <w:rPr>
          <w:rFonts w:ascii="Times New Roman" w:hAnsi="Times New Roman"/>
          <w:b/>
          <w:bCs/>
          <w:color w:val="000000" w:themeColor="text1"/>
          <w:szCs w:val="28"/>
        </w:rPr>
        <w:t>đ</w:t>
      </w:r>
      <w:r w:rsidR="002045E4" w:rsidRPr="00CA2995">
        <w:rPr>
          <w:rFonts w:ascii="Times New Roman" w:hAnsi="Times New Roman"/>
          <w:b/>
          <w:bCs/>
          <w:color w:val="000000" w:themeColor="text1"/>
          <w:szCs w:val="28"/>
        </w:rPr>
        <w:t>ịnh giá</w:t>
      </w:r>
    </w:p>
    <w:p w14:paraId="62B97D5E" w14:textId="23A06733" w:rsidR="009E1B8F" w:rsidRPr="00CA2995" w:rsidRDefault="009E1B8F"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1. Danh mục hàng hóa, dịch vụ thuộc thẩm quyền định giá của Ủy ban nhân dân tỉnh thực hiện theo quy định tại khoản 4 Điều 21 </w:t>
      </w:r>
      <w:r w:rsidR="00786D5C" w:rsidRPr="00CA2995">
        <w:rPr>
          <w:rFonts w:ascii="Times New Roman" w:hAnsi="Times New Roman"/>
          <w:bCs/>
          <w:color w:val="000000" w:themeColor="text1"/>
          <w:szCs w:val="28"/>
        </w:rPr>
        <w:t>Luật Giá</w:t>
      </w:r>
      <w:r w:rsidRPr="00CA2995">
        <w:rPr>
          <w:rFonts w:ascii="Times New Roman" w:hAnsi="Times New Roman"/>
          <w:color w:val="000000" w:themeColor="text1"/>
          <w:szCs w:val="28"/>
        </w:rPr>
        <w:t xml:space="preserve">. </w:t>
      </w:r>
    </w:p>
    <w:p w14:paraId="010B74CA" w14:textId="107D616B" w:rsidR="009E1B8F" w:rsidRDefault="009E1B8F"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2. </w:t>
      </w:r>
      <w:r w:rsidR="00EB65EA">
        <w:rPr>
          <w:rFonts w:ascii="Times New Roman" w:hAnsi="Times New Roman"/>
          <w:color w:val="000000" w:themeColor="text1"/>
          <w:szCs w:val="28"/>
        </w:rPr>
        <w:t>P</w:t>
      </w:r>
      <w:r w:rsidRPr="00CA2995">
        <w:rPr>
          <w:rFonts w:ascii="Times New Roman" w:hAnsi="Times New Roman"/>
          <w:color w:val="000000" w:themeColor="text1"/>
          <w:szCs w:val="28"/>
        </w:rPr>
        <w:t xml:space="preserve">hân công </w:t>
      </w:r>
      <w:r w:rsidR="00E9742B" w:rsidRPr="00CA2995">
        <w:rPr>
          <w:rFonts w:ascii="Times New Roman" w:hAnsi="Times New Roman"/>
          <w:color w:val="000000" w:themeColor="text1"/>
          <w:szCs w:val="28"/>
        </w:rPr>
        <w:t>s</w:t>
      </w:r>
      <w:r w:rsidRPr="00CA2995">
        <w:rPr>
          <w:rFonts w:ascii="Times New Roman" w:hAnsi="Times New Roman"/>
          <w:color w:val="000000" w:themeColor="text1"/>
          <w:szCs w:val="28"/>
        </w:rPr>
        <w:t xml:space="preserve">ở quản lý ngành, lĩnh vực </w:t>
      </w:r>
      <w:r w:rsidR="00E9742B" w:rsidRPr="00CA2995">
        <w:rPr>
          <w:rFonts w:ascii="Times New Roman" w:hAnsi="Times New Roman"/>
          <w:color w:val="000000" w:themeColor="text1"/>
          <w:szCs w:val="28"/>
        </w:rPr>
        <w:t xml:space="preserve">về </w:t>
      </w:r>
      <w:r w:rsidRPr="00CA2995">
        <w:rPr>
          <w:rFonts w:ascii="Times New Roman" w:hAnsi="Times New Roman"/>
          <w:color w:val="000000" w:themeColor="text1"/>
          <w:szCs w:val="28"/>
        </w:rPr>
        <w:t xml:space="preserve">hàng </w:t>
      </w:r>
      <w:r w:rsidR="000C2672">
        <w:rPr>
          <w:rFonts w:ascii="Times New Roman" w:hAnsi="Times New Roman"/>
          <w:color w:val="000000" w:themeColor="text1"/>
          <w:szCs w:val="28"/>
        </w:rPr>
        <w:t>hóa</w:t>
      </w:r>
      <w:r w:rsidRPr="00CA2995">
        <w:rPr>
          <w:rFonts w:ascii="Times New Roman" w:hAnsi="Times New Roman"/>
          <w:color w:val="000000" w:themeColor="text1"/>
          <w:szCs w:val="28"/>
        </w:rPr>
        <w:t>, dịch vụ</w:t>
      </w:r>
      <w:r w:rsidR="00F450D5">
        <w:rPr>
          <w:rFonts w:ascii="Times New Roman" w:hAnsi="Times New Roman"/>
          <w:color w:val="000000" w:themeColor="text1"/>
          <w:szCs w:val="28"/>
        </w:rPr>
        <w:t xml:space="preserve">, </w:t>
      </w:r>
      <w:r w:rsidR="003E0D57" w:rsidRPr="00CA2995">
        <w:rPr>
          <w:rFonts w:ascii="Times New Roman" w:hAnsi="Times New Roman"/>
          <w:color w:val="000000" w:themeColor="text1"/>
          <w:szCs w:val="28"/>
          <w:lang w:val="sv-SE"/>
        </w:rPr>
        <w:t>Ủy ban nhân dân</w:t>
      </w:r>
      <w:r w:rsidRPr="00CA2995">
        <w:rPr>
          <w:rFonts w:ascii="Times New Roman" w:hAnsi="Times New Roman"/>
          <w:color w:val="000000" w:themeColor="text1"/>
          <w:szCs w:val="28"/>
        </w:rPr>
        <w:t xml:space="preserve"> </w:t>
      </w:r>
      <w:r w:rsidR="00C563D4" w:rsidRPr="00CA2995">
        <w:rPr>
          <w:rFonts w:ascii="Times New Roman" w:hAnsi="Times New Roman"/>
          <w:color w:val="000000" w:themeColor="text1"/>
          <w:szCs w:val="28"/>
        </w:rPr>
        <w:t>cấp xã</w:t>
      </w:r>
      <w:r w:rsidRPr="00CA2995">
        <w:rPr>
          <w:rFonts w:ascii="Times New Roman" w:hAnsi="Times New Roman"/>
          <w:color w:val="000000" w:themeColor="text1"/>
          <w:szCs w:val="28"/>
        </w:rPr>
        <w:t xml:space="preserve"> theo địa bàn quản lý thực hiện thẩm định </w:t>
      </w:r>
      <w:r w:rsidR="00786D5C" w:rsidRPr="00CA2995">
        <w:rPr>
          <w:rFonts w:ascii="Times New Roman" w:hAnsi="Times New Roman"/>
          <w:color w:val="000000" w:themeColor="text1"/>
          <w:szCs w:val="28"/>
        </w:rPr>
        <w:t>p</w:t>
      </w:r>
      <w:r w:rsidRPr="00CA2995">
        <w:rPr>
          <w:rFonts w:ascii="Times New Roman" w:hAnsi="Times New Roman"/>
          <w:color w:val="000000" w:themeColor="text1"/>
          <w:szCs w:val="28"/>
        </w:rPr>
        <w:t>hương án giá</w:t>
      </w:r>
      <w:r w:rsidR="00A57A6F">
        <w:rPr>
          <w:rFonts w:ascii="Times New Roman" w:hAnsi="Times New Roman"/>
          <w:color w:val="000000" w:themeColor="text1"/>
          <w:szCs w:val="28"/>
        </w:rPr>
        <w:t>, tham mưu ban hành quy định đặc điểm kinh tế - kỹ thuật của hàng hóa, dịch vụ thuộc Danh mục hàng hóa, dịch vụ do Nhà nước định giá</w:t>
      </w:r>
      <w:r w:rsidR="00D16781" w:rsidRPr="00CA2995">
        <w:rPr>
          <w:rFonts w:ascii="Times New Roman" w:hAnsi="Times New Roman"/>
          <w:color w:val="000000" w:themeColor="text1"/>
          <w:szCs w:val="28"/>
        </w:rPr>
        <w:t xml:space="preserve"> </w:t>
      </w:r>
      <w:r w:rsidR="008430FD" w:rsidRPr="00CA2995">
        <w:rPr>
          <w:rFonts w:ascii="Times New Roman" w:hAnsi="Times New Roman"/>
          <w:color w:val="000000" w:themeColor="text1"/>
          <w:szCs w:val="28"/>
        </w:rPr>
        <w:t>được quy định</w:t>
      </w:r>
      <w:r w:rsidRPr="00CA2995">
        <w:rPr>
          <w:rFonts w:ascii="Times New Roman" w:hAnsi="Times New Roman"/>
          <w:color w:val="000000" w:themeColor="text1"/>
          <w:szCs w:val="28"/>
        </w:rPr>
        <w:t xml:space="preserve"> tại Phụ lục 01 kèm theo</w:t>
      </w:r>
      <w:r w:rsidR="008430FD" w:rsidRPr="00CA2995">
        <w:rPr>
          <w:rFonts w:ascii="Times New Roman" w:hAnsi="Times New Roman"/>
          <w:color w:val="000000" w:themeColor="text1"/>
          <w:szCs w:val="28"/>
        </w:rPr>
        <w:t xml:space="preserve"> Quyết định này</w:t>
      </w:r>
      <w:r w:rsidRPr="00CA2995">
        <w:rPr>
          <w:rFonts w:ascii="Times New Roman" w:hAnsi="Times New Roman"/>
          <w:color w:val="000000" w:themeColor="text1"/>
          <w:szCs w:val="28"/>
        </w:rPr>
        <w:t>.</w:t>
      </w:r>
      <w:r w:rsidR="00EB65EA">
        <w:rPr>
          <w:rFonts w:ascii="Times New Roman" w:hAnsi="Times New Roman"/>
          <w:color w:val="000000" w:themeColor="text1"/>
          <w:szCs w:val="28"/>
        </w:rPr>
        <w:t xml:space="preserve"> Sở quản lý ngành, lĩnh vực về hàng hóa, dịch vụ, Ủy ban nhân dân cấp xã</w:t>
      </w:r>
      <w:r w:rsidR="00136381">
        <w:rPr>
          <w:rFonts w:ascii="Times New Roman" w:hAnsi="Times New Roman"/>
          <w:color w:val="000000" w:themeColor="text1"/>
          <w:szCs w:val="28"/>
        </w:rPr>
        <w:t xml:space="preserve"> theo phân công</w:t>
      </w:r>
      <w:r w:rsidR="00EB65EA">
        <w:rPr>
          <w:rFonts w:ascii="Times New Roman" w:hAnsi="Times New Roman"/>
          <w:color w:val="000000" w:themeColor="text1"/>
          <w:szCs w:val="28"/>
        </w:rPr>
        <w:t xml:space="preserve"> có trách nhiệm </w:t>
      </w:r>
      <w:r w:rsidR="00136381">
        <w:rPr>
          <w:rFonts w:ascii="Times New Roman" w:hAnsi="Times New Roman"/>
          <w:color w:val="000000" w:themeColor="text1"/>
          <w:szCs w:val="28"/>
        </w:rPr>
        <w:t>tham mưu Ủy ban nhân dân tỉnh lựa chọn tổ chức, cá nhân kinh doanh hàng hóa, dịch vụ lập phương án giá theo quy định tại khoản 3 Điều 9 Nghị định số 85/2024/NĐ-CP.</w:t>
      </w:r>
    </w:p>
    <w:p w14:paraId="01AB2376" w14:textId="511164F0" w:rsidR="00A57A6F" w:rsidRPr="00CA2995" w:rsidRDefault="00A57A6F" w:rsidP="00042B56">
      <w:pPr>
        <w:spacing w:before="120" w:after="120"/>
        <w:ind w:firstLine="720"/>
        <w:jc w:val="both"/>
        <w:rPr>
          <w:rFonts w:ascii="Times New Roman" w:hAnsi="Times New Roman"/>
          <w:color w:val="000000" w:themeColor="text1"/>
          <w:szCs w:val="28"/>
        </w:rPr>
      </w:pPr>
      <w:r>
        <w:rPr>
          <w:rFonts w:ascii="Times New Roman" w:hAnsi="Times New Roman"/>
          <w:color w:val="000000" w:themeColor="text1"/>
          <w:szCs w:val="28"/>
        </w:rPr>
        <w:t xml:space="preserve">3. </w:t>
      </w:r>
      <w:r w:rsidRPr="00A57A6F">
        <w:rPr>
          <w:rFonts w:ascii="Times New Roman" w:hAnsi="Times New Roman"/>
          <w:color w:val="000000" w:themeColor="text1"/>
          <w:szCs w:val="28"/>
        </w:rPr>
        <w:t>Đặc điểm kinh tế - kỹ thuật của hàng hóa, dịch vụ thuộc Danh mục hàng hóa, dịch vụ do Nhà nước định giá thực hiện theo quy định của pháp luật có liên quan. Trường hợp chưa có quy định thì cơ quan được phân công tại khoản 2 Điều này có trách nhiệm tham mưu Ủy ban nhân dân tỉnh ban hành quy định đặc điểm kinh tế - kỹ thuật theo thẩm quyền</w:t>
      </w:r>
      <w:r>
        <w:rPr>
          <w:rFonts w:ascii="Times New Roman" w:hAnsi="Times New Roman"/>
          <w:color w:val="000000" w:themeColor="text1"/>
          <w:szCs w:val="28"/>
        </w:rPr>
        <w:t xml:space="preserve">, bảo đảm </w:t>
      </w:r>
      <w:r w:rsidRPr="00A57A6F">
        <w:rPr>
          <w:rFonts w:ascii="Times New Roman" w:hAnsi="Times New Roman"/>
          <w:color w:val="000000" w:themeColor="text1"/>
          <w:szCs w:val="28"/>
        </w:rPr>
        <w:t>phù hợp với yêu cầu công tác quản lý nhà nước về giá trên địa bàn</w:t>
      </w:r>
      <w:r>
        <w:rPr>
          <w:rFonts w:ascii="Times New Roman" w:hAnsi="Times New Roman"/>
          <w:color w:val="000000" w:themeColor="text1"/>
          <w:szCs w:val="28"/>
        </w:rPr>
        <w:t>.</w:t>
      </w:r>
    </w:p>
    <w:p w14:paraId="2F8C239A" w14:textId="58088426" w:rsidR="00786D5C" w:rsidRPr="00CA2995" w:rsidRDefault="00A57A6F" w:rsidP="00042B56">
      <w:pPr>
        <w:spacing w:before="120" w:after="120"/>
        <w:ind w:firstLine="720"/>
        <w:jc w:val="both"/>
        <w:rPr>
          <w:rFonts w:ascii="Times New Roman" w:hAnsi="Times New Roman"/>
          <w:color w:val="000000" w:themeColor="text1"/>
          <w:szCs w:val="28"/>
          <w:lang w:val="sv-SE"/>
        </w:rPr>
      </w:pPr>
      <w:r>
        <w:rPr>
          <w:rFonts w:ascii="Times New Roman" w:hAnsi="Times New Roman"/>
          <w:color w:val="000000" w:themeColor="text1"/>
          <w:szCs w:val="28"/>
        </w:rPr>
        <w:t>4</w:t>
      </w:r>
      <w:r w:rsidR="00786D5C" w:rsidRPr="00CA2995">
        <w:rPr>
          <w:rFonts w:ascii="Times New Roman" w:hAnsi="Times New Roman"/>
          <w:color w:val="000000" w:themeColor="text1"/>
          <w:szCs w:val="28"/>
        </w:rPr>
        <w:t>. Việc lập phương án giá, thẩm định phương án giá, trình và ban hành văn bản định giá</w:t>
      </w:r>
      <w:r w:rsidR="000B3C54" w:rsidRPr="00CA2995">
        <w:rPr>
          <w:rFonts w:ascii="Times New Roman" w:hAnsi="Times New Roman"/>
          <w:color w:val="000000" w:themeColor="text1"/>
          <w:szCs w:val="28"/>
        </w:rPr>
        <w:t>, điều chỉnh mức giá</w:t>
      </w:r>
      <w:r w:rsidR="00786D5C" w:rsidRPr="00CA2995">
        <w:rPr>
          <w:rFonts w:ascii="Times New Roman" w:hAnsi="Times New Roman"/>
          <w:color w:val="000000" w:themeColor="text1"/>
          <w:szCs w:val="28"/>
        </w:rPr>
        <w:t xml:space="preserve"> thực hiện theo quy định tại</w:t>
      </w:r>
      <w:r w:rsidR="00854889" w:rsidRPr="00CA2995">
        <w:rPr>
          <w:rFonts w:ascii="Times New Roman" w:hAnsi="Times New Roman"/>
          <w:color w:val="000000" w:themeColor="text1"/>
          <w:szCs w:val="28"/>
        </w:rPr>
        <w:t xml:space="preserve"> Điều 24 Luật Giá</w:t>
      </w:r>
      <w:r w:rsidR="00B766FA" w:rsidRPr="00CA2995">
        <w:rPr>
          <w:rFonts w:ascii="Times New Roman" w:hAnsi="Times New Roman"/>
          <w:color w:val="000000" w:themeColor="text1"/>
          <w:szCs w:val="28"/>
        </w:rPr>
        <w:t>,</w:t>
      </w:r>
      <w:r w:rsidR="00786D5C" w:rsidRPr="00CA2995">
        <w:rPr>
          <w:rFonts w:ascii="Times New Roman" w:hAnsi="Times New Roman"/>
          <w:color w:val="000000" w:themeColor="text1"/>
          <w:szCs w:val="28"/>
        </w:rPr>
        <w:t xml:space="preserve"> </w:t>
      </w:r>
      <w:r w:rsidR="007A384A" w:rsidRPr="00CA2995">
        <w:rPr>
          <w:rFonts w:ascii="Times New Roman" w:hAnsi="Times New Roman"/>
          <w:bCs/>
          <w:color w:val="000000" w:themeColor="text1"/>
          <w:szCs w:val="28"/>
        </w:rPr>
        <w:t xml:space="preserve">Mục 2 </w:t>
      </w:r>
      <w:r w:rsidR="007A384A" w:rsidRPr="00CA2995">
        <w:rPr>
          <w:rFonts w:ascii="Times New Roman" w:hAnsi="Times New Roman"/>
          <w:color w:val="000000" w:themeColor="text1"/>
          <w:szCs w:val="28"/>
        </w:rPr>
        <w:t>Chương II</w:t>
      </w:r>
      <w:r w:rsidR="00786D5C" w:rsidRPr="00CA2995">
        <w:rPr>
          <w:rFonts w:ascii="Times New Roman" w:hAnsi="Times New Roman"/>
          <w:color w:val="000000" w:themeColor="text1"/>
          <w:szCs w:val="28"/>
        </w:rPr>
        <w:t xml:space="preserve"> </w:t>
      </w:r>
      <w:r w:rsidR="00786D5C" w:rsidRPr="00CA2995">
        <w:rPr>
          <w:rFonts w:ascii="Times New Roman" w:hAnsi="Times New Roman"/>
          <w:color w:val="000000" w:themeColor="text1"/>
          <w:szCs w:val="28"/>
          <w:lang w:val="sv-SE"/>
        </w:rPr>
        <w:t>Nghị định số 85/2024/NĐ-CP.</w:t>
      </w:r>
    </w:p>
    <w:p w14:paraId="7E571A4A" w14:textId="60FA2F13" w:rsidR="00534F54" w:rsidRPr="00CA2995" w:rsidRDefault="00534F54" w:rsidP="00042B56">
      <w:pPr>
        <w:spacing w:before="120" w:after="120"/>
        <w:ind w:firstLine="720"/>
        <w:jc w:val="both"/>
        <w:rPr>
          <w:rFonts w:ascii="Times New Roman" w:hAnsi="Times New Roman"/>
          <w:color w:val="000000" w:themeColor="text1"/>
          <w:szCs w:val="28"/>
        </w:rPr>
      </w:pPr>
      <w:r w:rsidRPr="00CA2995">
        <w:rPr>
          <w:rFonts w:ascii="Times New Roman" w:hAnsi="Times New Roman"/>
          <w:b/>
          <w:bCs/>
          <w:color w:val="000000" w:themeColor="text1"/>
          <w:szCs w:val="28"/>
          <w:lang w:val="vi-VN"/>
        </w:rPr>
        <w:t xml:space="preserve">Điều </w:t>
      </w:r>
      <w:r w:rsidR="00626623" w:rsidRPr="00CA2995">
        <w:rPr>
          <w:rFonts w:ascii="Times New Roman" w:hAnsi="Times New Roman"/>
          <w:b/>
          <w:bCs/>
          <w:color w:val="000000" w:themeColor="text1"/>
          <w:szCs w:val="28"/>
        </w:rPr>
        <w:t>5</w:t>
      </w:r>
      <w:r w:rsidRPr="00CA2995">
        <w:rPr>
          <w:rFonts w:ascii="Times New Roman" w:hAnsi="Times New Roman"/>
          <w:b/>
          <w:bCs/>
          <w:color w:val="000000" w:themeColor="text1"/>
          <w:szCs w:val="28"/>
          <w:lang w:val="vi-VN"/>
        </w:rPr>
        <w:t xml:space="preserve">. </w:t>
      </w:r>
      <w:r w:rsidRPr="00CA2995">
        <w:rPr>
          <w:rFonts w:ascii="Times New Roman" w:hAnsi="Times New Roman"/>
          <w:b/>
          <w:bCs/>
          <w:color w:val="000000" w:themeColor="text1"/>
          <w:szCs w:val="28"/>
        </w:rPr>
        <w:t xml:space="preserve">Phân công tổ chức thực hiện </w:t>
      </w:r>
      <w:r w:rsidR="00164919" w:rsidRPr="00CA2995">
        <w:rPr>
          <w:rFonts w:ascii="Times New Roman" w:hAnsi="Times New Roman"/>
          <w:b/>
          <w:bCs/>
          <w:color w:val="000000" w:themeColor="text1"/>
          <w:szCs w:val="28"/>
        </w:rPr>
        <w:t>h</w:t>
      </w:r>
      <w:r w:rsidR="00626623" w:rsidRPr="00CA2995">
        <w:rPr>
          <w:rFonts w:ascii="Times New Roman" w:hAnsi="Times New Roman"/>
          <w:b/>
          <w:bCs/>
          <w:color w:val="000000" w:themeColor="text1"/>
          <w:szCs w:val="28"/>
        </w:rPr>
        <w:t>iệp thương giá</w:t>
      </w:r>
    </w:p>
    <w:p w14:paraId="7A8330DA" w14:textId="6E8DE2D8" w:rsidR="0082292B" w:rsidRPr="00CA2995" w:rsidRDefault="00534F54"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1. </w:t>
      </w:r>
      <w:r w:rsidR="00626623" w:rsidRPr="00CA2995">
        <w:rPr>
          <w:rFonts w:ascii="Times New Roman" w:hAnsi="Times New Roman"/>
          <w:color w:val="000000" w:themeColor="text1"/>
          <w:szCs w:val="28"/>
        </w:rPr>
        <w:t>H</w:t>
      </w:r>
      <w:r w:rsidRPr="00CA2995">
        <w:rPr>
          <w:rFonts w:ascii="Times New Roman" w:hAnsi="Times New Roman"/>
          <w:color w:val="000000" w:themeColor="text1"/>
          <w:szCs w:val="28"/>
        </w:rPr>
        <w:t xml:space="preserve">àng hóa, dịch vụ </w:t>
      </w:r>
      <w:r w:rsidR="00626623" w:rsidRPr="00CA2995">
        <w:rPr>
          <w:rFonts w:ascii="Times New Roman" w:hAnsi="Times New Roman"/>
          <w:color w:val="000000" w:themeColor="text1"/>
          <w:szCs w:val="28"/>
        </w:rPr>
        <w:t xml:space="preserve">hiệp thương giá phải đáp ứng </w:t>
      </w:r>
      <w:r w:rsidR="007D4123" w:rsidRPr="00CA2995">
        <w:rPr>
          <w:rFonts w:ascii="Times New Roman" w:hAnsi="Times New Roman"/>
          <w:color w:val="000000" w:themeColor="text1"/>
          <w:szCs w:val="28"/>
        </w:rPr>
        <w:t xml:space="preserve">tiêu chí quy định tại Điều 25 </w:t>
      </w:r>
      <w:r w:rsidR="007D4123" w:rsidRPr="00CA2995">
        <w:rPr>
          <w:rFonts w:ascii="Times New Roman" w:hAnsi="Times New Roman"/>
          <w:bCs/>
          <w:color w:val="000000" w:themeColor="text1"/>
          <w:szCs w:val="28"/>
        </w:rPr>
        <w:t xml:space="preserve">Luật Giá, </w:t>
      </w:r>
      <w:r w:rsidR="00FD164C" w:rsidRPr="00CA2995">
        <w:rPr>
          <w:rFonts w:ascii="Times New Roman" w:hAnsi="Times New Roman"/>
          <w:bCs/>
          <w:color w:val="000000" w:themeColor="text1"/>
          <w:szCs w:val="28"/>
        </w:rPr>
        <w:t>bao gồm</w:t>
      </w:r>
      <w:r w:rsidR="007D4123" w:rsidRPr="00CA2995">
        <w:rPr>
          <w:rFonts w:ascii="Times New Roman" w:hAnsi="Times New Roman"/>
          <w:bCs/>
          <w:color w:val="000000" w:themeColor="text1"/>
          <w:szCs w:val="28"/>
        </w:rPr>
        <w:t>:</w:t>
      </w:r>
    </w:p>
    <w:p w14:paraId="02CF6773" w14:textId="5F15EFFD" w:rsidR="0082292B" w:rsidRPr="00CA2995" w:rsidRDefault="0082292B" w:rsidP="00042B56">
      <w:pPr>
        <w:spacing w:before="120" w:after="120"/>
        <w:ind w:firstLine="720"/>
        <w:jc w:val="both"/>
        <w:rPr>
          <w:rFonts w:ascii="Times New Roman" w:hAnsi="Times New Roman"/>
          <w:color w:val="000000" w:themeColor="text1"/>
          <w:szCs w:val="28"/>
          <w:shd w:val="clear" w:color="auto" w:fill="FFFFFF"/>
        </w:rPr>
      </w:pPr>
      <w:r w:rsidRPr="00CA2995">
        <w:rPr>
          <w:rFonts w:ascii="Times New Roman" w:hAnsi="Times New Roman"/>
          <w:color w:val="000000" w:themeColor="text1"/>
          <w:szCs w:val="28"/>
        </w:rPr>
        <w:t xml:space="preserve">a) </w:t>
      </w:r>
      <w:r w:rsidRPr="00CA2995">
        <w:rPr>
          <w:rFonts w:ascii="Times New Roman" w:hAnsi="Times New Roman"/>
          <w:color w:val="000000" w:themeColor="text1"/>
          <w:szCs w:val="28"/>
          <w:shd w:val="clear" w:color="auto" w:fill="FFFFFF"/>
        </w:rPr>
        <w:t>K</w:t>
      </w:r>
      <w:r w:rsidR="00626623" w:rsidRPr="00CA2995">
        <w:rPr>
          <w:rFonts w:ascii="Times New Roman" w:hAnsi="Times New Roman"/>
          <w:color w:val="000000" w:themeColor="text1"/>
          <w:szCs w:val="28"/>
          <w:shd w:val="clear" w:color="auto" w:fill="FFFFFF"/>
        </w:rPr>
        <w:t>hông thuộc Danh mục hàng hóa, dịch vụ do Nhà nước định giá; không thuộc các trường hợp phải đấu thầu, đấu giá theo quy định của pháp luật về đấu thầu, đấu giá;</w:t>
      </w:r>
    </w:p>
    <w:p w14:paraId="0F43B7F3" w14:textId="3FEF35FA" w:rsidR="00305CC3" w:rsidRPr="00CA2995" w:rsidRDefault="0082292B"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shd w:val="clear" w:color="auto" w:fill="FFFFFF"/>
        </w:rPr>
        <w:t>b) C</w:t>
      </w:r>
      <w:r w:rsidR="00626623" w:rsidRPr="00CA2995">
        <w:rPr>
          <w:rFonts w:ascii="Times New Roman" w:hAnsi="Times New Roman"/>
          <w:color w:val="000000" w:themeColor="text1"/>
          <w:szCs w:val="28"/>
          <w:shd w:val="clear" w:color="auto" w:fill="FFFFFF"/>
        </w:rPr>
        <w:t>ó tính chất độc quyền mua hoặc độc quyền bán mà bên mua, bên bán phụ thuộc nhau, khó thay thế được</w:t>
      </w:r>
      <w:r w:rsidR="00534F54" w:rsidRPr="00CA2995">
        <w:rPr>
          <w:rFonts w:ascii="Times New Roman" w:hAnsi="Times New Roman"/>
          <w:color w:val="000000" w:themeColor="text1"/>
          <w:szCs w:val="28"/>
        </w:rPr>
        <w:t>.</w:t>
      </w:r>
    </w:p>
    <w:p w14:paraId="6F01D97E" w14:textId="19A987AB" w:rsidR="00534F54" w:rsidRPr="00CA2995" w:rsidRDefault="00534F54"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lastRenderedPageBreak/>
        <w:t xml:space="preserve">2. </w:t>
      </w:r>
      <w:r w:rsidR="00626623" w:rsidRPr="00CA2995">
        <w:rPr>
          <w:rFonts w:ascii="Times New Roman" w:hAnsi="Times New Roman"/>
          <w:color w:val="000000" w:themeColor="text1"/>
          <w:szCs w:val="28"/>
          <w:shd w:val="clear" w:color="auto" w:fill="FFFFFF"/>
        </w:rPr>
        <w:t xml:space="preserve">Sở quản lý ngành, lĩnh vực hiệp thương giá đối với hàng hóa, dịch vụ thuộc lĩnh vực, phạm vi quản lý theo quy định tại điểm b khoản 2 </w:t>
      </w:r>
      <w:r w:rsidR="00626623" w:rsidRPr="00CA2995">
        <w:rPr>
          <w:rFonts w:ascii="Times New Roman" w:hAnsi="Times New Roman"/>
          <w:color w:val="000000" w:themeColor="text1"/>
          <w:szCs w:val="28"/>
        </w:rPr>
        <w:t xml:space="preserve">Điều 26 </w:t>
      </w:r>
      <w:r w:rsidR="00626623" w:rsidRPr="00CA2995">
        <w:rPr>
          <w:rFonts w:ascii="Times New Roman" w:hAnsi="Times New Roman"/>
          <w:bCs/>
          <w:color w:val="000000" w:themeColor="text1"/>
          <w:szCs w:val="28"/>
        </w:rPr>
        <w:t>Luật Giá.</w:t>
      </w:r>
      <w:r w:rsidR="007D4123" w:rsidRPr="00CA2995">
        <w:rPr>
          <w:rFonts w:ascii="Times New Roman" w:hAnsi="Times New Roman"/>
          <w:bCs/>
          <w:color w:val="000000" w:themeColor="text1"/>
          <w:szCs w:val="28"/>
        </w:rPr>
        <w:t xml:space="preserve"> </w:t>
      </w:r>
      <w:r w:rsidR="007D4123" w:rsidRPr="00CA2995">
        <w:rPr>
          <w:rFonts w:ascii="Times New Roman" w:hAnsi="Times New Roman"/>
          <w:color w:val="000000" w:themeColor="text1"/>
          <w:szCs w:val="28"/>
        </w:rPr>
        <w:t xml:space="preserve">Trường hợp hàng hóa, dịch vụ thuộc phạm vi quản lý của nhiều sở quản lý ngành, lĩnh vực thì Ủy ban nhân dân tỉnh phân công cho một trong các </w:t>
      </w:r>
      <w:r w:rsidR="00F25125">
        <w:rPr>
          <w:rFonts w:ascii="Times New Roman" w:hAnsi="Times New Roman"/>
          <w:color w:val="000000" w:themeColor="text1"/>
          <w:szCs w:val="28"/>
        </w:rPr>
        <w:t>s</w:t>
      </w:r>
      <w:r w:rsidR="007D4123" w:rsidRPr="00CA2995">
        <w:rPr>
          <w:rFonts w:ascii="Times New Roman" w:hAnsi="Times New Roman"/>
          <w:color w:val="000000" w:themeColor="text1"/>
          <w:szCs w:val="28"/>
        </w:rPr>
        <w:t>ở quản lý ngành, lĩnh vực chủ trì.</w:t>
      </w:r>
    </w:p>
    <w:p w14:paraId="35019AA7" w14:textId="636851D4" w:rsidR="00534F54" w:rsidRPr="00CA2995" w:rsidRDefault="00534F54"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3. Việc </w:t>
      </w:r>
      <w:r w:rsidR="00626623" w:rsidRPr="00CA2995">
        <w:rPr>
          <w:rFonts w:ascii="Times New Roman" w:hAnsi="Times New Roman"/>
          <w:color w:val="000000" w:themeColor="text1"/>
          <w:szCs w:val="28"/>
        </w:rPr>
        <w:t xml:space="preserve">tổ chức </w:t>
      </w:r>
      <w:r w:rsidR="00576843" w:rsidRPr="00CA2995">
        <w:rPr>
          <w:rFonts w:ascii="Times New Roman" w:hAnsi="Times New Roman"/>
          <w:color w:val="000000" w:themeColor="text1"/>
          <w:szCs w:val="28"/>
        </w:rPr>
        <w:t>h</w:t>
      </w:r>
      <w:r w:rsidR="00626623" w:rsidRPr="00CA2995">
        <w:rPr>
          <w:rFonts w:ascii="Times New Roman" w:hAnsi="Times New Roman"/>
          <w:color w:val="000000" w:themeColor="text1"/>
          <w:szCs w:val="28"/>
        </w:rPr>
        <w:t>iệp thương giá</w:t>
      </w:r>
      <w:r w:rsidRPr="00CA2995">
        <w:rPr>
          <w:rFonts w:ascii="Times New Roman" w:hAnsi="Times New Roman"/>
          <w:color w:val="000000" w:themeColor="text1"/>
          <w:szCs w:val="28"/>
        </w:rPr>
        <w:t xml:space="preserve"> thực hiện theo quy định tại</w:t>
      </w:r>
      <w:r w:rsidR="00E56C04" w:rsidRPr="00CA2995">
        <w:rPr>
          <w:rFonts w:ascii="Times New Roman" w:hAnsi="Times New Roman"/>
          <w:color w:val="000000" w:themeColor="text1"/>
          <w:szCs w:val="28"/>
        </w:rPr>
        <w:t xml:space="preserve"> Điều 27 Luật</w:t>
      </w:r>
      <w:r w:rsidR="007456CB" w:rsidRPr="00CA2995">
        <w:rPr>
          <w:rFonts w:ascii="Times New Roman" w:hAnsi="Times New Roman"/>
          <w:color w:val="000000" w:themeColor="text1"/>
          <w:szCs w:val="28"/>
        </w:rPr>
        <w:t xml:space="preserve"> </w:t>
      </w:r>
      <w:r w:rsidR="00E56C04" w:rsidRPr="00CA2995">
        <w:rPr>
          <w:rFonts w:ascii="Times New Roman" w:hAnsi="Times New Roman"/>
          <w:color w:val="000000" w:themeColor="text1"/>
          <w:szCs w:val="28"/>
        </w:rPr>
        <w:t>Giá,</w:t>
      </w:r>
      <w:r w:rsidRPr="00CA2995">
        <w:rPr>
          <w:rFonts w:ascii="Times New Roman" w:hAnsi="Times New Roman"/>
          <w:color w:val="000000" w:themeColor="text1"/>
          <w:szCs w:val="28"/>
        </w:rPr>
        <w:t xml:space="preserve"> </w:t>
      </w:r>
      <w:r w:rsidR="007A384A" w:rsidRPr="00CA2995">
        <w:rPr>
          <w:rFonts w:ascii="Times New Roman" w:hAnsi="Times New Roman"/>
          <w:bCs/>
          <w:color w:val="000000" w:themeColor="text1"/>
          <w:szCs w:val="28"/>
        </w:rPr>
        <w:t xml:space="preserve">Mục 3 </w:t>
      </w:r>
      <w:r w:rsidR="007A384A" w:rsidRPr="00CA2995">
        <w:rPr>
          <w:rFonts w:ascii="Times New Roman" w:hAnsi="Times New Roman"/>
          <w:color w:val="000000" w:themeColor="text1"/>
          <w:szCs w:val="28"/>
        </w:rPr>
        <w:t>Chương II</w:t>
      </w:r>
      <w:r w:rsidR="007A384A" w:rsidRPr="00CA2995">
        <w:rPr>
          <w:rFonts w:ascii="Times New Roman" w:hAnsi="Times New Roman"/>
          <w:color w:val="000000" w:themeColor="text1"/>
          <w:szCs w:val="28"/>
          <w:lang w:val="sv-SE"/>
        </w:rPr>
        <w:t xml:space="preserve"> </w:t>
      </w:r>
      <w:r w:rsidRPr="00CA2995">
        <w:rPr>
          <w:rFonts w:ascii="Times New Roman" w:hAnsi="Times New Roman"/>
          <w:color w:val="000000" w:themeColor="text1"/>
          <w:szCs w:val="28"/>
          <w:lang w:val="sv-SE"/>
        </w:rPr>
        <w:t>Nghị định số 85/2024/NĐ-CP.</w:t>
      </w:r>
    </w:p>
    <w:p w14:paraId="4DCF1BBA" w14:textId="1D1C4393" w:rsidR="00B22D67" w:rsidRPr="00CA2995" w:rsidRDefault="00B22D67" w:rsidP="00042B56">
      <w:pPr>
        <w:spacing w:before="120" w:after="120"/>
        <w:ind w:firstLine="720"/>
        <w:jc w:val="both"/>
        <w:rPr>
          <w:rFonts w:ascii="Times New Roman" w:hAnsi="Times New Roman"/>
          <w:color w:val="000000" w:themeColor="text1"/>
          <w:szCs w:val="28"/>
          <w:lang w:val="vi-VN"/>
        </w:rPr>
      </w:pPr>
      <w:bookmarkStart w:id="7" w:name="dieu_23"/>
      <w:r w:rsidRPr="00CA2995">
        <w:rPr>
          <w:rFonts w:ascii="Times New Roman" w:hAnsi="Times New Roman"/>
          <w:b/>
          <w:bCs/>
          <w:color w:val="000000" w:themeColor="text1"/>
          <w:szCs w:val="28"/>
          <w:lang w:val="vi-VN"/>
        </w:rPr>
        <w:t xml:space="preserve">Điều </w:t>
      </w:r>
      <w:r w:rsidR="00626623" w:rsidRPr="00CA2995">
        <w:rPr>
          <w:rFonts w:ascii="Times New Roman" w:hAnsi="Times New Roman"/>
          <w:b/>
          <w:bCs/>
          <w:color w:val="000000" w:themeColor="text1"/>
          <w:szCs w:val="28"/>
        </w:rPr>
        <w:t>6</w:t>
      </w:r>
      <w:r w:rsidRPr="00CA2995">
        <w:rPr>
          <w:rFonts w:ascii="Times New Roman" w:hAnsi="Times New Roman"/>
          <w:b/>
          <w:bCs/>
          <w:color w:val="000000" w:themeColor="text1"/>
          <w:szCs w:val="28"/>
          <w:lang w:val="vi-VN"/>
        </w:rPr>
        <w:t>.</w:t>
      </w:r>
      <w:bookmarkEnd w:id="7"/>
      <w:r w:rsidR="00C40EF2" w:rsidRPr="00CA2995">
        <w:rPr>
          <w:rFonts w:ascii="Times New Roman" w:hAnsi="Times New Roman"/>
          <w:b/>
          <w:bCs/>
          <w:color w:val="000000" w:themeColor="text1"/>
          <w:szCs w:val="28"/>
          <w:lang w:val="vi-VN"/>
        </w:rPr>
        <w:t xml:space="preserve"> Phân công tổ chức thực hiện </w:t>
      </w:r>
      <w:r w:rsidR="006B092B" w:rsidRPr="00CA2995">
        <w:rPr>
          <w:rFonts w:ascii="Times New Roman" w:hAnsi="Times New Roman"/>
          <w:b/>
          <w:bCs/>
          <w:color w:val="000000" w:themeColor="text1"/>
          <w:szCs w:val="28"/>
        </w:rPr>
        <w:t>kê</w:t>
      </w:r>
      <w:r w:rsidR="00C40EF2" w:rsidRPr="00CA2995">
        <w:rPr>
          <w:rFonts w:ascii="Times New Roman" w:hAnsi="Times New Roman"/>
          <w:b/>
          <w:bCs/>
          <w:color w:val="000000" w:themeColor="text1"/>
          <w:szCs w:val="28"/>
          <w:lang w:val="vi-VN"/>
        </w:rPr>
        <w:t xml:space="preserve"> khai giá</w:t>
      </w:r>
    </w:p>
    <w:p w14:paraId="1D679586" w14:textId="351E5B46" w:rsidR="006150C5" w:rsidRPr="00CA2995" w:rsidRDefault="006150C5" w:rsidP="00042B56">
      <w:pPr>
        <w:pStyle w:val="NormalWeb"/>
        <w:spacing w:before="120" w:beforeAutospacing="0" w:after="120" w:afterAutospacing="0"/>
        <w:ind w:firstLine="720"/>
        <w:jc w:val="both"/>
        <w:rPr>
          <w:color w:val="000000" w:themeColor="text1"/>
          <w:sz w:val="28"/>
          <w:szCs w:val="28"/>
          <w:lang w:val="vi-VN"/>
        </w:rPr>
      </w:pPr>
      <w:r w:rsidRPr="00CA2995">
        <w:rPr>
          <w:color w:val="000000" w:themeColor="text1"/>
          <w:sz w:val="28"/>
          <w:szCs w:val="28"/>
          <w:lang w:val="vi-VN"/>
        </w:rPr>
        <w:t>1. Danh mục hàng hóa, dịch vụ thực hiện kê khai giá tại địa phương</w:t>
      </w:r>
      <w:r w:rsidR="000E7825" w:rsidRPr="00CA2995">
        <w:rPr>
          <w:color w:val="000000" w:themeColor="text1"/>
          <w:sz w:val="28"/>
          <w:szCs w:val="28"/>
        </w:rPr>
        <w:t xml:space="preserve"> được quy định tại </w:t>
      </w:r>
      <w:r w:rsidR="007C11E0" w:rsidRPr="00CA2995">
        <w:rPr>
          <w:color w:val="000000" w:themeColor="text1"/>
          <w:sz w:val="28"/>
          <w:szCs w:val="28"/>
        </w:rPr>
        <w:t>k</w:t>
      </w:r>
      <w:r w:rsidR="000E7825" w:rsidRPr="00CA2995">
        <w:rPr>
          <w:color w:val="000000" w:themeColor="text1"/>
          <w:sz w:val="28"/>
          <w:szCs w:val="28"/>
        </w:rPr>
        <w:t xml:space="preserve">hoản 2 Điều 28 Luật Giá và </w:t>
      </w:r>
      <w:r w:rsidR="007C11E0" w:rsidRPr="00CA2995">
        <w:rPr>
          <w:color w:val="000000" w:themeColor="text1"/>
          <w:sz w:val="28"/>
          <w:szCs w:val="28"/>
        </w:rPr>
        <w:t>k</w:t>
      </w:r>
      <w:r w:rsidR="000E7825" w:rsidRPr="00CA2995">
        <w:rPr>
          <w:color w:val="000000" w:themeColor="text1"/>
          <w:sz w:val="28"/>
          <w:szCs w:val="28"/>
        </w:rPr>
        <w:t xml:space="preserve">hoản 1 Điều 14 </w:t>
      </w:r>
      <w:r w:rsidR="000E7825" w:rsidRPr="00CA2995">
        <w:rPr>
          <w:color w:val="000000" w:themeColor="text1"/>
          <w:sz w:val="28"/>
          <w:szCs w:val="28"/>
          <w:lang w:val="sv-SE"/>
        </w:rPr>
        <w:t>Nghị định số 85/2024/NĐ-CP,</w:t>
      </w:r>
      <w:r w:rsidR="000E7825" w:rsidRPr="00CA2995">
        <w:rPr>
          <w:color w:val="000000" w:themeColor="text1"/>
          <w:sz w:val="28"/>
          <w:szCs w:val="28"/>
        </w:rPr>
        <w:t xml:space="preserve"> bao gồm</w:t>
      </w:r>
      <w:r w:rsidRPr="00CA2995">
        <w:rPr>
          <w:color w:val="000000" w:themeColor="text1"/>
          <w:sz w:val="28"/>
          <w:szCs w:val="28"/>
          <w:lang w:val="vi-VN"/>
        </w:rPr>
        <w:t>:</w:t>
      </w:r>
    </w:p>
    <w:p w14:paraId="566257EB" w14:textId="77777777" w:rsidR="007C11E0" w:rsidRPr="00CA2995" w:rsidRDefault="000E7825"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a) Hàng hóa, dịch vụ thuộc danh mục bình ổn giá;</w:t>
      </w:r>
    </w:p>
    <w:p w14:paraId="235FE25A" w14:textId="77777777" w:rsidR="007C11E0" w:rsidRPr="00CA2995" w:rsidRDefault="000E7825"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b) Hàng hoá, dịch vụ do Nhà nước định khung giá, giá tối đa, giá tối thiểu để các tổ chức định mức giá cụ thể bán cho người tiêu dùng;</w:t>
      </w:r>
    </w:p>
    <w:p w14:paraId="6B5024FE" w14:textId="466F531B" w:rsidR="000E7825" w:rsidRPr="00CA2995" w:rsidRDefault="00E6670D" w:rsidP="00042B56">
      <w:pPr>
        <w:pStyle w:val="NormalWeb"/>
        <w:spacing w:before="120" w:beforeAutospacing="0" w:after="120" w:afterAutospacing="0"/>
        <w:ind w:firstLine="720"/>
        <w:jc w:val="both"/>
        <w:rPr>
          <w:color w:val="000000" w:themeColor="text1"/>
          <w:sz w:val="28"/>
          <w:szCs w:val="28"/>
        </w:rPr>
      </w:pPr>
      <w:bookmarkStart w:id="8" w:name="diem_d_2_28"/>
      <w:r>
        <w:rPr>
          <w:color w:val="000000" w:themeColor="text1"/>
          <w:sz w:val="28"/>
          <w:szCs w:val="28"/>
        </w:rPr>
        <w:t>c</w:t>
      </w:r>
      <w:r w:rsidR="000E7825" w:rsidRPr="00CA2995">
        <w:rPr>
          <w:color w:val="000000" w:themeColor="text1"/>
          <w:sz w:val="28"/>
          <w:szCs w:val="28"/>
        </w:rPr>
        <w:t>) Hàng hóa, dịch vụ thiết yếu khác do Chính phủ ban hành</w:t>
      </w:r>
      <w:bookmarkEnd w:id="8"/>
      <w:r w:rsidR="000E7825" w:rsidRPr="00CA2995">
        <w:rPr>
          <w:color w:val="000000" w:themeColor="text1"/>
          <w:sz w:val="28"/>
          <w:szCs w:val="28"/>
        </w:rPr>
        <w:t xml:space="preserve"> tại </w:t>
      </w:r>
      <w:r w:rsidR="00C45B51" w:rsidRPr="00CA2995">
        <w:rPr>
          <w:color w:val="000000" w:themeColor="text1"/>
          <w:sz w:val="28"/>
          <w:szCs w:val="28"/>
        </w:rPr>
        <w:t>M</w:t>
      </w:r>
      <w:r w:rsidR="000E7825" w:rsidRPr="00CA2995">
        <w:rPr>
          <w:color w:val="000000" w:themeColor="text1"/>
          <w:sz w:val="28"/>
          <w:szCs w:val="28"/>
        </w:rPr>
        <w:t>ục IV</w:t>
      </w:r>
      <w:r w:rsidR="007E14AA" w:rsidRPr="00CA2995">
        <w:rPr>
          <w:color w:val="000000" w:themeColor="text1"/>
          <w:sz w:val="28"/>
          <w:szCs w:val="28"/>
        </w:rPr>
        <w:t xml:space="preserve"> Phần A</w:t>
      </w:r>
      <w:r w:rsidR="000E7825" w:rsidRPr="00CA2995">
        <w:rPr>
          <w:color w:val="000000" w:themeColor="text1"/>
          <w:sz w:val="28"/>
          <w:szCs w:val="28"/>
        </w:rPr>
        <w:t xml:space="preserve"> Phụ lục V kèm theo </w:t>
      </w:r>
      <w:r w:rsidR="000E7825" w:rsidRPr="00CA2995">
        <w:rPr>
          <w:color w:val="000000" w:themeColor="text1"/>
          <w:sz w:val="28"/>
          <w:szCs w:val="28"/>
          <w:lang w:val="sv-SE"/>
        </w:rPr>
        <w:t>Nghị định số 85/2024/NĐ-CP;</w:t>
      </w:r>
    </w:p>
    <w:p w14:paraId="0BC0DA83" w14:textId="49FE9034" w:rsidR="001632E0" w:rsidRPr="00CA2995" w:rsidRDefault="00E6670D" w:rsidP="00042B56">
      <w:pPr>
        <w:pStyle w:val="NormalWeb"/>
        <w:spacing w:before="120" w:beforeAutospacing="0" w:after="120" w:afterAutospacing="0"/>
        <w:ind w:firstLine="720"/>
        <w:jc w:val="both"/>
        <w:rPr>
          <w:color w:val="000000" w:themeColor="text1"/>
          <w:sz w:val="28"/>
          <w:szCs w:val="28"/>
          <w:lang w:val="vi-VN"/>
        </w:rPr>
      </w:pPr>
      <w:r>
        <w:rPr>
          <w:color w:val="000000" w:themeColor="text1"/>
          <w:sz w:val="28"/>
          <w:szCs w:val="28"/>
        </w:rPr>
        <w:t>d</w:t>
      </w:r>
      <w:r w:rsidR="000E7825" w:rsidRPr="00CA2995">
        <w:rPr>
          <w:color w:val="000000" w:themeColor="text1"/>
          <w:sz w:val="28"/>
          <w:szCs w:val="28"/>
        </w:rPr>
        <w:t>) Hàng</w:t>
      </w:r>
      <w:r w:rsidR="008502F8" w:rsidRPr="00CA2995">
        <w:rPr>
          <w:color w:val="000000" w:themeColor="text1"/>
          <w:sz w:val="28"/>
          <w:szCs w:val="28"/>
        </w:rPr>
        <w:t xml:space="preserve"> </w:t>
      </w:r>
      <w:r w:rsidR="000E7825" w:rsidRPr="00CA2995">
        <w:rPr>
          <w:color w:val="000000" w:themeColor="text1"/>
          <w:sz w:val="28"/>
          <w:szCs w:val="28"/>
        </w:rPr>
        <w:t>hóa,</w:t>
      </w:r>
      <w:r w:rsidR="008502F8" w:rsidRPr="00CA2995">
        <w:rPr>
          <w:color w:val="000000" w:themeColor="text1"/>
          <w:sz w:val="28"/>
          <w:szCs w:val="28"/>
        </w:rPr>
        <w:t xml:space="preserve"> </w:t>
      </w:r>
      <w:r w:rsidR="000E7825" w:rsidRPr="00CA2995">
        <w:rPr>
          <w:color w:val="000000" w:themeColor="text1"/>
          <w:sz w:val="28"/>
          <w:szCs w:val="28"/>
        </w:rPr>
        <w:t>dịch</w:t>
      </w:r>
      <w:r w:rsidR="008502F8" w:rsidRPr="00CA2995">
        <w:rPr>
          <w:color w:val="000000" w:themeColor="text1"/>
          <w:sz w:val="28"/>
          <w:szCs w:val="28"/>
        </w:rPr>
        <w:t xml:space="preserve"> </w:t>
      </w:r>
      <w:r w:rsidR="000E7825" w:rsidRPr="00CA2995">
        <w:rPr>
          <w:color w:val="000000" w:themeColor="text1"/>
          <w:sz w:val="28"/>
          <w:szCs w:val="28"/>
        </w:rPr>
        <w:t>vụ</w:t>
      </w:r>
      <w:r w:rsidR="008502F8" w:rsidRPr="00CA2995">
        <w:rPr>
          <w:color w:val="000000" w:themeColor="text1"/>
          <w:sz w:val="28"/>
          <w:szCs w:val="28"/>
        </w:rPr>
        <w:t xml:space="preserve"> </w:t>
      </w:r>
      <w:r w:rsidR="000E7825" w:rsidRPr="00CA2995">
        <w:rPr>
          <w:color w:val="000000" w:themeColor="text1"/>
          <w:sz w:val="28"/>
          <w:szCs w:val="28"/>
        </w:rPr>
        <w:t>đặc</w:t>
      </w:r>
      <w:r w:rsidR="008502F8" w:rsidRPr="00CA2995">
        <w:rPr>
          <w:color w:val="000000" w:themeColor="text1"/>
          <w:sz w:val="28"/>
          <w:szCs w:val="28"/>
        </w:rPr>
        <w:t xml:space="preserve"> </w:t>
      </w:r>
      <w:r w:rsidR="000E7825" w:rsidRPr="00CA2995">
        <w:rPr>
          <w:color w:val="000000" w:themeColor="text1"/>
          <w:sz w:val="28"/>
          <w:szCs w:val="28"/>
        </w:rPr>
        <w:t>thù</w:t>
      </w:r>
      <w:r w:rsidR="008502F8" w:rsidRPr="00CA2995">
        <w:rPr>
          <w:color w:val="000000" w:themeColor="text1"/>
          <w:sz w:val="28"/>
          <w:szCs w:val="28"/>
        </w:rPr>
        <w:t xml:space="preserve"> </w:t>
      </w:r>
      <w:r w:rsidR="000E7825" w:rsidRPr="00CA2995">
        <w:rPr>
          <w:color w:val="000000" w:themeColor="text1"/>
          <w:sz w:val="28"/>
          <w:szCs w:val="28"/>
        </w:rPr>
        <w:t>thực hiện kê khai giá tại địa phương</w:t>
      </w:r>
      <w:r w:rsidR="00B766FA" w:rsidRPr="00CA2995">
        <w:rPr>
          <w:color w:val="000000" w:themeColor="text1"/>
          <w:sz w:val="28"/>
          <w:szCs w:val="28"/>
        </w:rPr>
        <w:t xml:space="preserve"> tại Phần B Phụ lục V kèm theo </w:t>
      </w:r>
      <w:r w:rsidR="00B766FA" w:rsidRPr="00CA2995">
        <w:rPr>
          <w:color w:val="000000" w:themeColor="text1"/>
          <w:sz w:val="28"/>
          <w:szCs w:val="28"/>
          <w:lang w:val="sv-SE"/>
        </w:rPr>
        <w:t>Nghị định số 85/2024/NĐ-CP</w:t>
      </w:r>
      <w:r w:rsidR="00B766FA" w:rsidRPr="00CA2995">
        <w:rPr>
          <w:color w:val="000000" w:themeColor="text1"/>
          <w:sz w:val="28"/>
          <w:szCs w:val="28"/>
        </w:rPr>
        <w:t>:</w:t>
      </w:r>
      <w:r w:rsidR="003645F6" w:rsidRPr="00CA2995">
        <w:rPr>
          <w:color w:val="000000" w:themeColor="text1"/>
          <w:sz w:val="28"/>
          <w:szCs w:val="28"/>
        </w:rPr>
        <w:t xml:space="preserve"> </w:t>
      </w:r>
      <w:r w:rsidR="00442D11">
        <w:rPr>
          <w:color w:val="000000" w:themeColor="text1"/>
          <w:sz w:val="28"/>
          <w:szCs w:val="28"/>
        </w:rPr>
        <w:t>s</w:t>
      </w:r>
      <w:r w:rsidR="00C40EF2" w:rsidRPr="00CA2995">
        <w:rPr>
          <w:color w:val="000000" w:themeColor="text1"/>
          <w:sz w:val="28"/>
          <w:szCs w:val="28"/>
          <w:lang w:val="vi-VN"/>
        </w:rPr>
        <w:t>ở</w:t>
      </w:r>
      <w:r w:rsidR="00297176" w:rsidRPr="00CA2995">
        <w:rPr>
          <w:color w:val="000000" w:themeColor="text1"/>
          <w:sz w:val="28"/>
          <w:szCs w:val="28"/>
          <w:lang w:val="vi-VN"/>
        </w:rPr>
        <w:t xml:space="preserve"> </w:t>
      </w:r>
      <w:r w:rsidR="006262AC" w:rsidRPr="00CA2995">
        <w:rPr>
          <w:color w:val="000000" w:themeColor="text1"/>
          <w:sz w:val="28"/>
          <w:szCs w:val="28"/>
          <w:lang w:val="vi-VN"/>
        </w:rPr>
        <w:t>quản lý ngành, lĩnh vực</w:t>
      </w:r>
      <w:r w:rsidR="00103289" w:rsidRPr="00CA2995">
        <w:rPr>
          <w:color w:val="000000" w:themeColor="text1"/>
          <w:sz w:val="28"/>
          <w:szCs w:val="28"/>
        </w:rPr>
        <w:t xml:space="preserve"> căn cứ yêu cầu, mục tiêu quản lý, tình hình thực tế tại địa phương,</w:t>
      </w:r>
      <w:r w:rsidR="00752260" w:rsidRPr="00CA2995">
        <w:rPr>
          <w:color w:val="000000" w:themeColor="text1"/>
          <w:sz w:val="28"/>
          <w:szCs w:val="28"/>
          <w:lang w:val="vi-VN"/>
        </w:rPr>
        <w:t xml:space="preserve"> đánh giá sự cần thiết của việc </w:t>
      </w:r>
      <w:r w:rsidR="00D11C41" w:rsidRPr="00CA2995">
        <w:rPr>
          <w:color w:val="000000" w:themeColor="text1"/>
          <w:sz w:val="28"/>
          <w:szCs w:val="28"/>
        </w:rPr>
        <w:t>thực hiện kê khai giá tại địa phương đối với hàng hóa, dịch vụ đặc thù</w:t>
      </w:r>
      <w:r w:rsidR="00752260" w:rsidRPr="00CA2995">
        <w:rPr>
          <w:color w:val="000000" w:themeColor="text1"/>
          <w:sz w:val="28"/>
          <w:szCs w:val="28"/>
          <w:lang w:val="vi-VN"/>
        </w:rPr>
        <w:t xml:space="preserve">, </w:t>
      </w:r>
      <w:r w:rsidR="003645F6" w:rsidRPr="00CA2995">
        <w:rPr>
          <w:color w:val="000000" w:themeColor="text1"/>
          <w:sz w:val="28"/>
          <w:szCs w:val="28"/>
        </w:rPr>
        <w:t xml:space="preserve">có văn bản đề nghị </w:t>
      </w:r>
      <w:r w:rsidR="00752260" w:rsidRPr="00CA2995">
        <w:rPr>
          <w:color w:val="000000" w:themeColor="text1"/>
          <w:sz w:val="28"/>
          <w:szCs w:val="28"/>
          <w:lang w:val="vi-VN"/>
        </w:rPr>
        <w:t>gửi</w:t>
      </w:r>
      <w:r w:rsidR="006262AC" w:rsidRPr="00CA2995">
        <w:rPr>
          <w:color w:val="000000" w:themeColor="text1"/>
          <w:sz w:val="28"/>
          <w:szCs w:val="28"/>
          <w:lang w:val="vi-VN"/>
        </w:rPr>
        <w:t xml:space="preserve"> </w:t>
      </w:r>
      <w:r w:rsidR="00B22D67" w:rsidRPr="00CA2995">
        <w:rPr>
          <w:color w:val="000000" w:themeColor="text1"/>
          <w:sz w:val="28"/>
          <w:szCs w:val="28"/>
          <w:lang w:val="vi-VN"/>
        </w:rPr>
        <w:t>Sở Tài chính</w:t>
      </w:r>
      <w:r w:rsidR="00752260" w:rsidRPr="00CA2995">
        <w:rPr>
          <w:color w:val="000000" w:themeColor="text1"/>
          <w:sz w:val="28"/>
          <w:szCs w:val="28"/>
          <w:lang w:val="vi-VN"/>
        </w:rPr>
        <w:t xml:space="preserve"> tổng hợp, báo cáo Ủy ban nhân dân tỉnh </w:t>
      </w:r>
      <w:r w:rsidR="00D11C41" w:rsidRPr="00CA2995">
        <w:rPr>
          <w:color w:val="000000" w:themeColor="text1"/>
          <w:sz w:val="28"/>
          <w:szCs w:val="28"/>
        </w:rPr>
        <w:t xml:space="preserve">xem xét, </w:t>
      </w:r>
      <w:r w:rsidR="00752260" w:rsidRPr="00CA2995">
        <w:rPr>
          <w:color w:val="000000" w:themeColor="text1"/>
          <w:sz w:val="28"/>
          <w:szCs w:val="28"/>
          <w:lang w:val="vi-VN"/>
        </w:rPr>
        <w:t>quyết định</w:t>
      </w:r>
      <w:r w:rsidR="003645F6" w:rsidRPr="00CA2995">
        <w:rPr>
          <w:color w:val="000000" w:themeColor="text1"/>
          <w:sz w:val="28"/>
          <w:szCs w:val="28"/>
        </w:rPr>
        <w:t xml:space="preserve"> tiếp nhận kê khai giá.</w:t>
      </w:r>
      <w:r w:rsidR="00752260" w:rsidRPr="00CA2995">
        <w:rPr>
          <w:color w:val="000000" w:themeColor="text1"/>
          <w:sz w:val="28"/>
          <w:szCs w:val="28"/>
          <w:lang w:val="vi-VN"/>
        </w:rPr>
        <w:t xml:space="preserve"> </w:t>
      </w:r>
      <w:r w:rsidR="003645F6" w:rsidRPr="00CA2995">
        <w:rPr>
          <w:color w:val="000000" w:themeColor="text1"/>
          <w:sz w:val="28"/>
          <w:szCs w:val="28"/>
        </w:rPr>
        <w:t>Văn bản đề nghị cần</w:t>
      </w:r>
      <w:r w:rsidR="001632E0" w:rsidRPr="00CA2995">
        <w:rPr>
          <w:color w:val="000000" w:themeColor="text1"/>
          <w:sz w:val="28"/>
          <w:szCs w:val="28"/>
          <w:lang w:val="vi-VN"/>
        </w:rPr>
        <w:t xml:space="preserve"> nêu rõ tên hàng hóa, dịch vụ, dự kiến đặc điểm kinh tế - kỹ thuật của hàng hóa, dịch vụ</w:t>
      </w:r>
      <w:r w:rsidR="003645F6" w:rsidRPr="00CA2995">
        <w:rPr>
          <w:color w:val="000000" w:themeColor="text1"/>
          <w:sz w:val="28"/>
          <w:szCs w:val="28"/>
        </w:rPr>
        <w:t>,</w:t>
      </w:r>
      <w:r w:rsidR="001632E0" w:rsidRPr="00CA2995">
        <w:rPr>
          <w:color w:val="000000" w:themeColor="text1"/>
          <w:sz w:val="28"/>
          <w:szCs w:val="28"/>
          <w:lang w:val="vi-VN"/>
        </w:rPr>
        <w:t xml:space="preserve"> cơ quan tiếp nhận kê khai giá của hàng hóa, dịch vụ.</w:t>
      </w:r>
    </w:p>
    <w:p w14:paraId="03C0C93D" w14:textId="77777777" w:rsidR="004D2B9C" w:rsidRPr="00CA2995" w:rsidRDefault="004D2B9C" w:rsidP="00042B56">
      <w:pPr>
        <w:spacing w:before="120" w:after="120"/>
        <w:ind w:firstLine="720"/>
        <w:jc w:val="both"/>
        <w:rPr>
          <w:rFonts w:ascii="Times New Roman" w:hAnsi="Times New Roman"/>
          <w:color w:val="000000" w:themeColor="text1"/>
          <w:szCs w:val="28"/>
        </w:rPr>
      </w:pPr>
      <w:bookmarkStart w:id="9" w:name="dieu_24"/>
      <w:r w:rsidRPr="00CA2995">
        <w:rPr>
          <w:rFonts w:ascii="Times New Roman" w:hAnsi="Times New Roman"/>
          <w:color w:val="000000" w:themeColor="text1"/>
          <w:szCs w:val="28"/>
        </w:rPr>
        <w:t>2. Cơ quan tiếp nhận kê khai giá</w:t>
      </w:r>
    </w:p>
    <w:p w14:paraId="15F4E88E" w14:textId="71E81C60" w:rsidR="004D2B9C" w:rsidRPr="00CA2995" w:rsidRDefault="00776920"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a) </w:t>
      </w:r>
      <w:r w:rsidR="004D2B9C" w:rsidRPr="00CA2995">
        <w:rPr>
          <w:rFonts w:ascii="Times New Roman" w:hAnsi="Times New Roman"/>
          <w:color w:val="000000" w:themeColor="text1"/>
          <w:szCs w:val="28"/>
        </w:rPr>
        <w:t xml:space="preserve">Phân công cơ quan chuyên môn theo ngành, lĩnh vực quản lý về hàng hoá, dịch vụ tiếp nhận văn bản kê khai giá hàng hóa, dịch vụ </w:t>
      </w:r>
      <w:r w:rsidR="009E3BBE" w:rsidRPr="00CA2995">
        <w:rPr>
          <w:rFonts w:ascii="Times New Roman" w:hAnsi="Times New Roman"/>
          <w:color w:val="000000" w:themeColor="text1"/>
          <w:szCs w:val="28"/>
        </w:rPr>
        <w:t>được quy định</w:t>
      </w:r>
      <w:r w:rsidR="004D2B9C" w:rsidRPr="00CA2995">
        <w:rPr>
          <w:rFonts w:ascii="Times New Roman" w:hAnsi="Times New Roman"/>
          <w:color w:val="000000" w:themeColor="text1"/>
          <w:szCs w:val="28"/>
        </w:rPr>
        <w:t xml:space="preserve"> tại Phụ lục </w:t>
      </w:r>
      <w:r w:rsidR="00A82147" w:rsidRPr="00CA2995">
        <w:rPr>
          <w:rFonts w:ascii="Times New Roman" w:hAnsi="Times New Roman"/>
          <w:color w:val="000000" w:themeColor="text1"/>
          <w:szCs w:val="28"/>
        </w:rPr>
        <w:t>02</w:t>
      </w:r>
      <w:r w:rsidR="004D2B9C" w:rsidRPr="00CA2995">
        <w:rPr>
          <w:rFonts w:ascii="Times New Roman" w:hAnsi="Times New Roman"/>
          <w:color w:val="000000" w:themeColor="text1"/>
          <w:szCs w:val="28"/>
        </w:rPr>
        <w:t xml:space="preserve"> kèm theo Quyết định này</w:t>
      </w:r>
      <w:r w:rsidR="0022696A">
        <w:rPr>
          <w:rFonts w:ascii="Times New Roman" w:hAnsi="Times New Roman"/>
          <w:color w:val="000000" w:themeColor="text1"/>
          <w:szCs w:val="28"/>
        </w:rPr>
        <w:t>;</w:t>
      </w:r>
    </w:p>
    <w:p w14:paraId="6F8A41D1" w14:textId="4DEFB1EB" w:rsidR="004D2B9C" w:rsidRPr="00CA2995" w:rsidRDefault="00776920"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b) </w:t>
      </w:r>
      <w:r w:rsidR="004D2B9C" w:rsidRPr="00CA2995">
        <w:rPr>
          <w:rFonts w:ascii="Times New Roman" w:hAnsi="Times New Roman"/>
          <w:color w:val="000000" w:themeColor="text1"/>
          <w:szCs w:val="28"/>
        </w:rPr>
        <w:t>Cơ quan</w:t>
      </w:r>
      <w:r w:rsidR="00DF5BD2" w:rsidRPr="00CA2995">
        <w:rPr>
          <w:rFonts w:ascii="Times New Roman" w:hAnsi="Times New Roman"/>
          <w:color w:val="000000" w:themeColor="text1"/>
          <w:szCs w:val="28"/>
        </w:rPr>
        <w:t xml:space="preserve"> </w:t>
      </w:r>
      <w:r w:rsidR="004D2B9C" w:rsidRPr="00CA2995">
        <w:rPr>
          <w:rFonts w:ascii="Times New Roman" w:hAnsi="Times New Roman"/>
          <w:color w:val="000000" w:themeColor="text1"/>
          <w:szCs w:val="28"/>
        </w:rPr>
        <w:t>được phân công tiếp nhận kê khai giá</w:t>
      </w:r>
      <w:r w:rsidR="00FC0743" w:rsidRPr="00CA2995">
        <w:rPr>
          <w:rFonts w:ascii="Times New Roman" w:hAnsi="Times New Roman"/>
          <w:color w:val="000000" w:themeColor="text1"/>
          <w:szCs w:val="28"/>
        </w:rPr>
        <w:t xml:space="preserve"> tại điểm a khoản này</w:t>
      </w:r>
      <w:r w:rsidR="00621135" w:rsidRPr="00CA2995">
        <w:rPr>
          <w:rFonts w:ascii="Times New Roman" w:hAnsi="Times New Roman"/>
          <w:color w:val="000000" w:themeColor="text1"/>
          <w:szCs w:val="28"/>
        </w:rPr>
        <w:t xml:space="preserve"> </w:t>
      </w:r>
      <w:r w:rsidR="004D2B9C" w:rsidRPr="00CA2995">
        <w:rPr>
          <w:rFonts w:ascii="Times New Roman" w:hAnsi="Times New Roman"/>
          <w:color w:val="000000" w:themeColor="text1"/>
          <w:szCs w:val="28"/>
        </w:rPr>
        <w:t xml:space="preserve">thực hiện quyền và trách nhiệm của </w:t>
      </w:r>
      <w:r w:rsidR="003E0D57" w:rsidRPr="00CA2995">
        <w:rPr>
          <w:rFonts w:ascii="Times New Roman" w:hAnsi="Times New Roman"/>
          <w:color w:val="000000" w:themeColor="text1"/>
          <w:szCs w:val="28"/>
          <w:lang w:val="sv-SE"/>
        </w:rPr>
        <w:t>Ủy ban nhân dân</w:t>
      </w:r>
      <w:r w:rsidR="004D2B9C" w:rsidRPr="00CA2995">
        <w:rPr>
          <w:rFonts w:ascii="Times New Roman" w:hAnsi="Times New Roman"/>
          <w:color w:val="000000" w:themeColor="text1"/>
          <w:szCs w:val="28"/>
        </w:rPr>
        <w:t xml:space="preserve"> tỉnh quy định tại khoản 1 Điều 18 Nghị định số 85/2024/NĐ-CP</w:t>
      </w:r>
      <w:r w:rsidRPr="00CA2995">
        <w:rPr>
          <w:rFonts w:ascii="Times New Roman" w:hAnsi="Times New Roman"/>
          <w:color w:val="000000" w:themeColor="text1"/>
          <w:szCs w:val="28"/>
        </w:rPr>
        <w:t>.</w:t>
      </w:r>
    </w:p>
    <w:p w14:paraId="260BF2A2" w14:textId="77777777" w:rsidR="00776920" w:rsidRPr="00CA2995" w:rsidRDefault="00776920"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3. Tổ chức kinh doanh hàng hoá, dịch vụ thuộc đối tượng kê khai giá </w:t>
      </w:r>
    </w:p>
    <w:p w14:paraId="3367F8B5" w14:textId="1525EC21" w:rsidR="00776920" w:rsidRPr="00CA2995" w:rsidRDefault="009C3CC1"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a)</w:t>
      </w:r>
      <w:r w:rsidR="000D386D" w:rsidRPr="00CA2995">
        <w:rPr>
          <w:rFonts w:ascii="Times New Roman" w:hAnsi="Times New Roman"/>
          <w:color w:val="000000" w:themeColor="text1"/>
          <w:szCs w:val="28"/>
        </w:rPr>
        <w:t xml:space="preserve"> </w:t>
      </w:r>
      <w:r w:rsidR="00C11F38" w:rsidRPr="00CA2995">
        <w:rPr>
          <w:rFonts w:ascii="Times New Roman" w:hAnsi="Times New Roman"/>
          <w:color w:val="000000" w:themeColor="text1"/>
          <w:szCs w:val="28"/>
        </w:rPr>
        <w:t>C</w:t>
      </w:r>
      <w:r w:rsidRPr="00CA2995">
        <w:rPr>
          <w:rFonts w:ascii="Times New Roman" w:hAnsi="Times New Roman"/>
          <w:color w:val="000000" w:themeColor="text1"/>
          <w:szCs w:val="28"/>
        </w:rPr>
        <w:t>ơ quan được phân công tiếp nhận kê khai giá</w:t>
      </w:r>
      <w:r w:rsidR="00776920" w:rsidRPr="00CA2995">
        <w:rPr>
          <w:rFonts w:ascii="Times New Roman" w:hAnsi="Times New Roman"/>
          <w:color w:val="000000" w:themeColor="text1"/>
          <w:szCs w:val="28"/>
        </w:rPr>
        <w:t xml:space="preserve"> tại</w:t>
      </w:r>
      <w:r w:rsidR="00C11F38" w:rsidRPr="00CA2995">
        <w:rPr>
          <w:rFonts w:ascii="Times New Roman" w:hAnsi="Times New Roman"/>
          <w:color w:val="000000" w:themeColor="text1"/>
          <w:szCs w:val="28"/>
        </w:rPr>
        <w:t xml:space="preserve"> điểm a</w:t>
      </w:r>
      <w:r w:rsidR="00776920" w:rsidRPr="00CA2995">
        <w:rPr>
          <w:rFonts w:ascii="Times New Roman" w:hAnsi="Times New Roman"/>
          <w:color w:val="000000" w:themeColor="text1"/>
          <w:szCs w:val="28"/>
        </w:rPr>
        <w:t xml:space="preserve"> khoản 2</w:t>
      </w:r>
      <w:r w:rsidR="000D386D" w:rsidRPr="00CA2995">
        <w:rPr>
          <w:rFonts w:ascii="Times New Roman" w:hAnsi="Times New Roman"/>
          <w:color w:val="000000" w:themeColor="text1"/>
          <w:szCs w:val="28"/>
        </w:rPr>
        <w:t xml:space="preserve"> Điều này </w:t>
      </w:r>
      <w:r w:rsidR="007D3E0C">
        <w:rPr>
          <w:rFonts w:ascii="Times New Roman" w:hAnsi="Times New Roman"/>
          <w:color w:val="000000" w:themeColor="text1"/>
          <w:szCs w:val="28"/>
        </w:rPr>
        <w:t xml:space="preserve">chủ trì, </w:t>
      </w:r>
      <w:r w:rsidR="000D386D" w:rsidRPr="00CA2995">
        <w:rPr>
          <w:rFonts w:ascii="Times New Roman" w:hAnsi="Times New Roman"/>
          <w:color w:val="000000" w:themeColor="text1"/>
          <w:szCs w:val="28"/>
        </w:rPr>
        <w:t xml:space="preserve">phối hợp </w:t>
      </w:r>
      <w:r w:rsidR="003E0D57" w:rsidRPr="00CA2995">
        <w:rPr>
          <w:rFonts w:ascii="Times New Roman" w:hAnsi="Times New Roman"/>
          <w:color w:val="000000" w:themeColor="text1"/>
          <w:szCs w:val="28"/>
          <w:lang w:val="sv-SE"/>
        </w:rPr>
        <w:t>Ủy ban nhân dân</w:t>
      </w:r>
      <w:r w:rsidR="00776920" w:rsidRPr="00CA2995">
        <w:rPr>
          <w:rFonts w:ascii="Times New Roman" w:hAnsi="Times New Roman"/>
          <w:color w:val="000000" w:themeColor="text1"/>
          <w:szCs w:val="28"/>
        </w:rPr>
        <w:t xml:space="preserve"> </w:t>
      </w:r>
      <w:r w:rsidR="00C563D4" w:rsidRPr="00CA2995">
        <w:rPr>
          <w:rFonts w:ascii="Times New Roman" w:hAnsi="Times New Roman"/>
          <w:color w:val="000000" w:themeColor="text1"/>
          <w:szCs w:val="28"/>
        </w:rPr>
        <w:t>cấp xã</w:t>
      </w:r>
      <w:r w:rsidR="00776920" w:rsidRPr="00CA2995">
        <w:rPr>
          <w:rFonts w:ascii="Times New Roman" w:hAnsi="Times New Roman"/>
          <w:color w:val="000000" w:themeColor="text1"/>
          <w:szCs w:val="28"/>
        </w:rPr>
        <w:t xml:space="preserve"> rà soát</w:t>
      </w:r>
      <w:r w:rsidR="000D386D" w:rsidRPr="00CA2995">
        <w:rPr>
          <w:rFonts w:ascii="Times New Roman" w:hAnsi="Times New Roman"/>
          <w:color w:val="000000" w:themeColor="text1"/>
          <w:szCs w:val="28"/>
        </w:rPr>
        <w:t xml:space="preserve">, tổng hợp Danh sách tổ chức kinh doanh hàng hóa, dịch vụ thực hiện kê khai giá tại địa phương gửi Sở Tài chính tổng hợp. Sở Tài chính chủ trì, phối hợp với các cơ quan được phân công tiếp nhận kê khai giá và các cơ quan, đơn vị liên quan </w:t>
      </w:r>
      <w:r w:rsidR="00776920" w:rsidRPr="00CA2995">
        <w:rPr>
          <w:rFonts w:ascii="Times New Roman" w:hAnsi="Times New Roman"/>
          <w:color w:val="000000" w:themeColor="text1"/>
          <w:szCs w:val="28"/>
        </w:rPr>
        <w:t xml:space="preserve">tham mưu </w:t>
      </w:r>
      <w:r w:rsidR="003E0D57" w:rsidRPr="00CA2995">
        <w:rPr>
          <w:rFonts w:ascii="Times New Roman" w:hAnsi="Times New Roman"/>
          <w:color w:val="000000" w:themeColor="text1"/>
          <w:szCs w:val="28"/>
          <w:lang w:val="sv-SE"/>
        </w:rPr>
        <w:t>Ủy ban nhân dân</w:t>
      </w:r>
      <w:r w:rsidRPr="00CA2995">
        <w:rPr>
          <w:rFonts w:ascii="Times New Roman" w:hAnsi="Times New Roman"/>
          <w:color w:val="000000" w:themeColor="text1"/>
          <w:szCs w:val="28"/>
        </w:rPr>
        <w:t xml:space="preserve"> tỉnh</w:t>
      </w:r>
      <w:r w:rsidR="00776920" w:rsidRPr="00CA2995">
        <w:rPr>
          <w:rFonts w:ascii="Times New Roman" w:hAnsi="Times New Roman"/>
          <w:color w:val="000000" w:themeColor="text1"/>
          <w:szCs w:val="28"/>
        </w:rPr>
        <w:t xml:space="preserve"> ban hành và đăng tải Danh sách tổ chức kinh doanh hàng hóa, dịch vụ thực hiện kê khai giá tại địa phương theo quy định tại điểm a, b, c, đ khoản 2 Điều 16 Nghị định số 85/2024/NĐ-CP</w:t>
      </w:r>
      <w:r w:rsidR="006F6447" w:rsidRPr="00CA2995">
        <w:rPr>
          <w:rFonts w:ascii="Times New Roman" w:hAnsi="Times New Roman"/>
          <w:color w:val="000000" w:themeColor="text1"/>
          <w:szCs w:val="28"/>
        </w:rPr>
        <w:t>;</w:t>
      </w:r>
    </w:p>
    <w:p w14:paraId="36BD1903" w14:textId="77777777" w:rsidR="00776920" w:rsidRPr="00CA2995" w:rsidRDefault="009C3CC1"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lastRenderedPageBreak/>
        <w:t xml:space="preserve">b) </w:t>
      </w:r>
      <w:r w:rsidR="00776920" w:rsidRPr="00CA2995">
        <w:rPr>
          <w:rFonts w:ascii="Times New Roman" w:hAnsi="Times New Roman"/>
          <w:color w:val="000000" w:themeColor="text1"/>
          <w:szCs w:val="28"/>
        </w:rPr>
        <w:t>Tổ chức kinh doanh hàng hóa, dịch vụ thuộc Danh sách thực hiện kê khai giá tại địa phương thực hiện quyền và trách nhiệm quy định tại khoản 2 Điều 18 Nghị định số 85/2024/NĐ-CP.</w:t>
      </w:r>
    </w:p>
    <w:p w14:paraId="0F755917" w14:textId="77777777" w:rsidR="004D2B9C" w:rsidRPr="00CA2995" w:rsidRDefault="009C3CC1"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4</w:t>
      </w:r>
      <w:r w:rsidR="004D2B9C" w:rsidRPr="00CA2995">
        <w:rPr>
          <w:rFonts w:ascii="Times New Roman" w:hAnsi="Times New Roman"/>
          <w:color w:val="000000" w:themeColor="text1"/>
          <w:szCs w:val="28"/>
        </w:rPr>
        <w:t>. Đặc điểm kinh tế - kỹ thuật của hàng hóa, dịch vụ kê khai giá</w:t>
      </w:r>
    </w:p>
    <w:p w14:paraId="23E78865" w14:textId="4F0A0796" w:rsidR="00760769" w:rsidRPr="00CA2995" w:rsidRDefault="00760769" w:rsidP="00042B56">
      <w:pPr>
        <w:spacing w:before="120" w:after="120"/>
        <w:ind w:firstLine="720"/>
        <w:jc w:val="both"/>
        <w:rPr>
          <w:rFonts w:ascii="Times New Roman" w:hAnsi="Times New Roman"/>
          <w:color w:val="000000" w:themeColor="text1"/>
          <w:szCs w:val="28"/>
        </w:rPr>
      </w:pPr>
      <w:r w:rsidRPr="00CA2995">
        <w:rPr>
          <w:rStyle w:val="fontstyle01"/>
          <w:color w:val="000000" w:themeColor="text1"/>
        </w:rPr>
        <w:t>a) Đặc điểm kinh tế - kỹ thuật của hàng hóa, dịch vụ thuộc danh mục thực</w:t>
      </w:r>
      <w:r w:rsidRPr="00CA2995">
        <w:rPr>
          <w:rFonts w:ascii="Times New Roman" w:hAnsi="Times New Roman"/>
          <w:color w:val="000000" w:themeColor="text1"/>
          <w:szCs w:val="28"/>
        </w:rPr>
        <w:t xml:space="preserve"> </w:t>
      </w:r>
      <w:r w:rsidRPr="00CA2995">
        <w:rPr>
          <w:rStyle w:val="fontstyle01"/>
          <w:color w:val="000000" w:themeColor="text1"/>
        </w:rPr>
        <w:t>hiện kê khai giá trên phạm vi cả nước thực hiện theo quy định của pháp luật có</w:t>
      </w:r>
      <w:r w:rsidRPr="00CA2995">
        <w:rPr>
          <w:rFonts w:ascii="Times New Roman" w:hAnsi="Times New Roman"/>
          <w:color w:val="000000" w:themeColor="text1"/>
          <w:szCs w:val="28"/>
        </w:rPr>
        <w:t xml:space="preserve"> </w:t>
      </w:r>
      <w:r w:rsidRPr="00CA2995">
        <w:rPr>
          <w:rStyle w:val="fontstyle01"/>
          <w:color w:val="000000" w:themeColor="text1"/>
        </w:rPr>
        <w:t>liên quan</w:t>
      </w:r>
      <w:r w:rsidR="006F6447" w:rsidRPr="00CA2995">
        <w:rPr>
          <w:rStyle w:val="fontstyle01"/>
          <w:color w:val="000000" w:themeColor="text1"/>
        </w:rPr>
        <w:t>;</w:t>
      </w:r>
    </w:p>
    <w:p w14:paraId="046857A6" w14:textId="05FDFE1F" w:rsidR="00760769" w:rsidRPr="00CA2995" w:rsidRDefault="00760769" w:rsidP="00042B56">
      <w:pPr>
        <w:spacing w:before="120" w:after="120"/>
        <w:ind w:firstLine="720"/>
        <w:jc w:val="both"/>
        <w:rPr>
          <w:rFonts w:ascii="Times New Roman" w:hAnsi="Times New Roman"/>
          <w:color w:val="000000" w:themeColor="text1"/>
          <w:szCs w:val="28"/>
        </w:rPr>
      </w:pPr>
      <w:r w:rsidRPr="00CA2995">
        <w:rPr>
          <w:rStyle w:val="fontstyle01"/>
          <w:color w:val="000000" w:themeColor="text1"/>
        </w:rPr>
        <w:t>b) Đặc điểm kinh tế - kỹ thuật của hàng hóa, dịch vụ đặc thù thực hiện kê</w:t>
      </w:r>
      <w:r w:rsidRPr="00CA2995">
        <w:rPr>
          <w:rFonts w:ascii="Times New Roman" w:hAnsi="Times New Roman"/>
          <w:color w:val="000000" w:themeColor="text1"/>
          <w:szCs w:val="28"/>
        </w:rPr>
        <w:t xml:space="preserve"> </w:t>
      </w:r>
      <w:r w:rsidRPr="00CA2995">
        <w:rPr>
          <w:rStyle w:val="fontstyle01"/>
          <w:color w:val="000000" w:themeColor="text1"/>
        </w:rPr>
        <w:t>khai giá tại địa phương thực hiện theo quy định của Ủy ban nhân dân tỉnh. Sở</w:t>
      </w:r>
      <w:r w:rsidRPr="00CA2995">
        <w:rPr>
          <w:rFonts w:ascii="Times New Roman" w:hAnsi="Times New Roman"/>
          <w:color w:val="000000" w:themeColor="text1"/>
          <w:szCs w:val="28"/>
        </w:rPr>
        <w:t xml:space="preserve"> </w:t>
      </w:r>
      <w:r w:rsidRPr="00CA2995">
        <w:rPr>
          <w:rStyle w:val="fontstyle01"/>
          <w:color w:val="000000" w:themeColor="text1"/>
        </w:rPr>
        <w:t>quản lý ngành, lĩnh vực có trách nhiệm tham mưu Ủy ban nhân</w:t>
      </w:r>
      <w:r w:rsidRPr="00CA2995">
        <w:rPr>
          <w:rFonts w:ascii="Times New Roman" w:hAnsi="Times New Roman"/>
          <w:color w:val="000000" w:themeColor="text1"/>
          <w:szCs w:val="28"/>
        </w:rPr>
        <w:t xml:space="preserve"> </w:t>
      </w:r>
      <w:r w:rsidRPr="00CA2995">
        <w:rPr>
          <w:rStyle w:val="fontstyle01"/>
          <w:color w:val="000000" w:themeColor="text1"/>
        </w:rPr>
        <w:t>dân tỉnh ban hành đặc điểm kinh tế - kỹ thuật đối với hàng hóa, dịch vụ</w:t>
      </w:r>
      <w:r w:rsidR="00D86E14" w:rsidRPr="00CA2995">
        <w:rPr>
          <w:rStyle w:val="fontstyle01"/>
          <w:color w:val="000000" w:themeColor="text1"/>
        </w:rPr>
        <w:t xml:space="preserve"> đặc thù</w:t>
      </w:r>
      <w:r w:rsidRPr="00CA2995">
        <w:rPr>
          <w:rStyle w:val="fontstyle01"/>
          <w:color w:val="000000" w:themeColor="text1"/>
        </w:rPr>
        <w:t xml:space="preserve"> thuộc</w:t>
      </w:r>
      <w:r w:rsidRPr="00CA2995">
        <w:rPr>
          <w:rFonts w:ascii="Times New Roman" w:hAnsi="Times New Roman"/>
          <w:color w:val="000000" w:themeColor="text1"/>
          <w:szCs w:val="28"/>
        </w:rPr>
        <w:t xml:space="preserve"> </w:t>
      </w:r>
      <w:r w:rsidR="00A47819" w:rsidRPr="00CA2995">
        <w:rPr>
          <w:rStyle w:val="fontstyle01"/>
          <w:color w:val="000000" w:themeColor="text1"/>
        </w:rPr>
        <w:t>lĩnh vực, phạm vi quản lý</w:t>
      </w:r>
      <w:r w:rsidRPr="00CA2995">
        <w:rPr>
          <w:rStyle w:val="fontstyle01"/>
          <w:color w:val="000000" w:themeColor="text1"/>
        </w:rPr>
        <w:t xml:space="preserve"> theo phân công tại </w:t>
      </w:r>
      <w:r w:rsidR="00A47819" w:rsidRPr="00CA2995">
        <w:rPr>
          <w:rStyle w:val="fontstyle01"/>
          <w:color w:val="000000" w:themeColor="text1"/>
        </w:rPr>
        <w:t xml:space="preserve">Quyết </w:t>
      </w:r>
      <w:r w:rsidRPr="00CA2995">
        <w:rPr>
          <w:rStyle w:val="fontstyle01"/>
          <w:color w:val="000000" w:themeColor="text1"/>
        </w:rPr>
        <w:t xml:space="preserve">định này, </w:t>
      </w:r>
      <w:r w:rsidR="007C01E2">
        <w:rPr>
          <w:rStyle w:val="fontstyle01"/>
          <w:color w:val="000000" w:themeColor="text1"/>
        </w:rPr>
        <w:t>bảo đảm</w:t>
      </w:r>
      <w:r w:rsidRPr="00CA2995">
        <w:rPr>
          <w:rStyle w:val="fontstyle01"/>
          <w:color w:val="000000" w:themeColor="text1"/>
        </w:rPr>
        <w:t xml:space="preserve"> phù hợp với yêu cầu công</w:t>
      </w:r>
      <w:r w:rsidRPr="00CA2995">
        <w:rPr>
          <w:rFonts w:ascii="Times New Roman" w:hAnsi="Times New Roman"/>
          <w:color w:val="000000" w:themeColor="text1"/>
          <w:szCs w:val="28"/>
        </w:rPr>
        <w:t xml:space="preserve"> </w:t>
      </w:r>
      <w:r w:rsidRPr="00CA2995">
        <w:rPr>
          <w:rStyle w:val="fontstyle01"/>
          <w:color w:val="000000" w:themeColor="text1"/>
        </w:rPr>
        <w:t>tác quản lý nhà nước về giá trên địa bàn</w:t>
      </w:r>
      <w:r w:rsidR="007056E3">
        <w:rPr>
          <w:rStyle w:val="fontstyle01"/>
          <w:color w:val="000000" w:themeColor="text1"/>
        </w:rPr>
        <w:t>;</w:t>
      </w:r>
    </w:p>
    <w:p w14:paraId="31F71D53" w14:textId="29545E04" w:rsidR="004D2B9C" w:rsidRPr="00CA2995" w:rsidRDefault="00760769"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c</w:t>
      </w:r>
      <w:r w:rsidR="004D2B9C" w:rsidRPr="00CA2995">
        <w:rPr>
          <w:rFonts w:ascii="Times New Roman" w:hAnsi="Times New Roman"/>
          <w:color w:val="000000" w:themeColor="text1"/>
          <w:szCs w:val="28"/>
        </w:rPr>
        <w:t>) Cơ quan có trách nhiệm tham mưu Ủy ban nhân dân tỉnh ban hành quy định đặc điểm kinh tế - kỹ thuật của hàng hóa, dịch vụ đặc thù thực hiện kê khai giá tại địa ph</w:t>
      </w:r>
      <w:r w:rsidR="00A82147" w:rsidRPr="00CA2995">
        <w:rPr>
          <w:rFonts w:ascii="Times New Roman" w:hAnsi="Times New Roman"/>
          <w:color w:val="000000" w:themeColor="text1"/>
          <w:szCs w:val="28"/>
        </w:rPr>
        <w:t>ương được quy định tại Phụ lục 02</w:t>
      </w:r>
      <w:r w:rsidR="004D2B9C" w:rsidRPr="00CA2995">
        <w:rPr>
          <w:rFonts w:ascii="Times New Roman" w:hAnsi="Times New Roman"/>
          <w:color w:val="000000" w:themeColor="text1"/>
          <w:szCs w:val="28"/>
        </w:rPr>
        <w:t xml:space="preserve"> kèm theo Quyết định này.</w:t>
      </w:r>
    </w:p>
    <w:p w14:paraId="24A783B7" w14:textId="588F9F27" w:rsidR="002C76A0" w:rsidRPr="00CA2995" w:rsidRDefault="002C76A0"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5. </w:t>
      </w:r>
      <w:r w:rsidRPr="00CA2995">
        <w:rPr>
          <w:rFonts w:ascii="Times New Roman" w:hAnsi="Times New Roman"/>
          <w:color w:val="000000" w:themeColor="text1"/>
          <w:szCs w:val="28"/>
          <w:shd w:val="clear" w:color="auto" w:fill="FFFFFF"/>
        </w:rPr>
        <w:t>Trường hợp cần đề nghị điều chỉnh danh mục hàng hóa, dịch vụ thực hiện kê khai giá thuộc thẩm quyền của Chính phủ quy định tại </w:t>
      </w:r>
      <w:bookmarkStart w:id="10" w:name="dc_33"/>
      <w:r w:rsidRPr="00CA2995">
        <w:rPr>
          <w:rFonts w:ascii="Times New Roman" w:hAnsi="Times New Roman"/>
          <w:color w:val="000000" w:themeColor="text1"/>
          <w:szCs w:val="28"/>
          <w:shd w:val="clear" w:color="auto" w:fill="FFFFFF"/>
        </w:rPr>
        <w:t>điểm d khoản 2 Điều 28 của Luật Giá</w:t>
      </w:r>
      <w:bookmarkEnd w:id="10"/>
      <w:r w:rsidRPr="00CA2995">
        <w:rPr>
          <w:rFonts w:ascii="Times New Roman" w:hAnsi="Times New Roman"/>
          <w:color w:val="000000" w:themeColor="text1"/>
          <w:szCs w:val="28"/>
          <w:shd w:val="clear" w:color="auto" w:fill="FFFFFF"/>
        </w:rPr>
        <w:t xml:space="preserve">, Sở Tài chính chủ trì phối hợp các cơ quan, </w:t>
      </w:r>
      <w:r w:rsidR="00DD44D9" w:rsidRPr="00CA2995">
        <w:rPr>
          <w:rFonts w:ascii="Times New Roman" w:hAnsi="Times New Roman"/>
          <w:color w:val="000000" w:themeColor="text1"/>
          <w:szCs w:val="28"/>
          <w:shd w:val="clear" w:color="auto" w:fill="FFFFFF"/>
        </w:rPr>
        <w:t>đơn vị</w:t>
      </w:r>
      <w:r w:rsidRPr="00CA2995">
        <w:rPr>
          <w:rFonts w:ascii="Times New Roman" w:hAnsi="Times New Roman"/>
          <w:color w:val="000000" w:themeColor="text1"/>
          <w:szCs w:val="28"/>
          <w:shd w:val="clear" w:color="auto" w:fill="FFFFFF"/>
        </w:rPr>
        <w:t xml:space="preserve"> liên quan báo cáo </w:t>
      </w:r>
      <w:r w:rsidR="00DD44D9" w:rsidRPr="00CA2995">
        <w:rPr>
          <w:rFonts w:ascii="Times New Roman" w:hAnsi="Times New Roman"/>
          <w:color w:val="000000" w:themeColor="text1"/>
          <w:szCs w:val="28"/>
          <w:shd w:val="clear" w:color="auto" w:fill="FFFFFF"/>
        </w:rPr>
        <w:t xml:space="preserve">Ủy ban nhân dân </w:t>
      </w:r>
      <w:r w:rsidRPr="00CA2995">
        <w:rPr>
          <w:rFonts w:ascii="Times New Roman" w:hAnsi="Times New Roman"/>
          <w:color w:val="000000" w:themeColor="text1"/>
          <w:szCs w:val="28"/>
          <w:shd w:val="clear" w:color="auto" w:fill="FFFFFF"/>
        </w:rPr>
        <w:t xml:space="preserve">tỉnh theo quy định tại </w:t>
      </w:r>
      <w:r w:rsidRPr="00CA2995">
        <w:rPr>
          <w:rStyle w:val="fontstyle01"/>
          <w:color w:val="000000" w:themeColor="text1"/>
        </w:rPr>
        <w:t>khoản 1 Điều 15 Nghị định 85/2024/NĐ-CP.</w:t>
      </w:r>
    </w:p>
    <w:bookmarkEnd w:id="9"/>
    <w:p w14:paraId="7F938F61" w14:textId="72598922" w:rsidR="00AF52F4" w:rsidRPr="00CA2995" w:rsidRDefault="00CD3FC1" w:rsidP="00042B56">
      <w:pPr>
        <w:pStyle w:val="NormalWeb"/>
        <w:spacing w:before="120" w:beforeAutospacing="0" w:after="120" w:afterAutospacing="0"/>
        <w:ind w:firstLine="720"/>
        <w:jc w:val="both"/>
        <w:rPr>
          <w:b/>
          <w:color w:val="000000" w:themeColor="text1"/>
          <w:sz w:val="28"/>
          <w:szCs w:val="28"/>
          <w:lang w:val="vi-VN"/>
        </w:rPr>
      </w:pPr>
      <w:r w:rsidRPr="00CA2995">
        <w:rPr>
          <w:b/>
          <w:color w:val="000000" w:themeColor="text1"/>
          <w:sz w:val="28"/>
          <w:szCs w:val="28"/>
          <w:lang w:val="vi-VN"/>
        </w:rPr>
        <w:t xml:space="preserve">Điều </w:t>
      </w:r>
      <w:r w:rsidR="00230500" w:rsidRPr="00CA2995">
        <w:rPr>
          <w:b/>
          <w:color w:val="000000" w:themeColor="text1"/>
          <w:sz w:val="28"/>
          <w:szCs w:val="28"/>
        </w:rPr>
        <w:t>7</w:t>
      </w:r>
      <w:r w:rsidR="009B0807" w:rsidRPr="00CA2995">
        <w:rPr>
          <w:b/>
          <w:color w:val="000000" w:themeColor="text1"/>
          <w:sz w:val="28"/>
          <w:szCs w:val="28"/>
          <w:lang w:val="vi-VN"/>
        </w:rPr>
        <w:t xml:space="preserve">. </w:t>
      </w:r>
      <w:r w:rsidR="00D66905" w:rsidRPr="00CA2995">
        <w:rPr>
          <w:b/>
          <w:color w:val="000000" w:themeColor="text1"/>
          <w:sz w:val="28"/>
          <w:szCs w:val="28"/>
        </w:rPr>
        <w:t xml:space="preserve">Phân công tổ chức thực hiện </w:t>
      </w:r>
      <w:r w:rsidR="00986F0B" w:rsidRPr="00CA2995">
        <w:rPr>
          <w:b/>
          <w:color w:val="000000" w:themeColor="text1"/>
          <w:sz w:val="28"/>
          <w:szCs w:val="28"/>
        </w:rPr>
        <w:t>k</w:t>
      </w:r>
      <w:r w:rsidR="00163CFC" w:rsidRPr="00CA2995">
        <w:rPr>
          <w:b/>
          <w:color w:val="000000" w:themeColor="text1"/>
          <w:sz w:val="28"/>
          <w:szCs w:val="28"/>
          <w:lang w:val="vi-VN"/>
        </w:rPr>
        <w:t>iểm tra yếu tố hình thành giá</w:t>
      </w:r>
    </w:p>
    <w:p w14:paraId="5AF06643" w14:textId="19B9B965" w:rsidR="00D66905" w:rsidRPr="00CA2995" w:rsidRDefault="00E05C14"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 xml:space="preserve">1. </w:t>
      </w:r>
      <w:r w:rsidR="00705AE7">
        <w:rPr>
          <w:color w:val="000000" w:themeColor="text1"/>
          <w:sz w:val="28"/>
          <w:szCs w:val="28"/>
        </w:rPr>
        <w:t>S</w:t>
      </w:r>
      <w:r w:rsidR="00EC3FD5" w:rsidRPr="00CA2995">
        <w:rPr>
          <w:color w:val="000000" w:themeColor="text1"/>
          <w:sz w:val="28"/>
          <w:szCs w:val="28"/>
        </w:rPr>
        <w:t xml:space="preserve">ở quản lý </w:t>
      </w:r>
      <w:r w:rsidR="00D66905" w:rsidRPr="00CA2995">
        <w:rPr>
          <w:color w:val="000000" w:themeColor="text1"/>
          <w:sz w:val="28"/>
          <w:szCs w:val="28"/>
        </w:rPr>
        <w:t xml:space="preserve">ngành, lĩnh vực về hàng hoá, dịch vụ đã được </w:t>
      </w:r>
      <w:r w:rsidR="003E0D57" w:rsidRPr="00CA2995">
        <w:rPr>
          <w:color w:val="000000" w:themeColor="text1"/>
          <w:sz w:val="28"/>
          <w:szCs w:val="28"/>
          <w:lang w:val="sv-SE"/>
        </w:rPr>
        <w:t>Ủy ban nhân dân</w:t>
      </w:r>
      <w:r w:rsidR="00D66905" w:rsidRPr="00CA2995">
        <w:rPr>
          <w:color w:val="000000" w:themeColor="text1"/>
          <w:sz w:val="28"/>
          <w:szCs w:val="28"/>
        </w:rPr>
        <w:t xml:space="preserve"> tỉnh phân công thực hiện nhiệm vụ quản lý nhà nước đối với bình ổn giá, định giá, kê khai giá tại Điều 3,</w:t>
      </w:r>
      <w:r w:rsidR="00882AC1" w:rsidRPr="00CA2995">
        <w:rPr>
          <w:color w:val="000000" w:themeColor="text1"/>
          <w:sz w:val="28"/>
          <w:szCs w:val="28"/>
        </w:rPr>
        <w:t xml:space="preserve"> Điều </w:t>
      </w:r>
      <w:r w:rsidR="00D66905" w:rsidRPr="00CA2995">
        <w:rPr>
          <w:color w:val="000000" w:themeColor="text1"/>
          <w:sz w:val="28"/>
          <w:szCs w:val="28"/>
        </w:rPr>
        <w:t>4,</w:t>
      </w:r>
      <w:r w:rsidR="00882AC1" w:rsidRPr="00CA2995">
        <w:rPr>
          <w:color w:val="000000" w:themeColor="text1"/>
          <w:sz w:val="28"/>
          <w:szCs w:val="28"/>
        </w:rPr>
        <w:t xml:space="preserve"> Điều </w:t>
      </w:r>
      <w:r w:rsidR="00D66905" w:rsidRPr="00CA2995">
        <w:rPr>
          <w:color w:val="000000" w:themeColor="text1"/>
          <w:sz w:val="28"/>
          <w:szCs w:val="28"/>
        </w:rPr>
        <w:t xml:space="preserve">6 </w:t>
      </w:r>
      <w:r w:rsidR="00000371" w:rsidRPr="00CA2995">
        <w:rPr>
          <w:color w:val="000000" w:themeColor="text1"/>
          <w:sz w:val="28"/>
          <w:szCs w:val="28"/>
        </w:rPr>
        <w:t xml:space="preserve">Quyết </w:t>
      </w:r>
      <w:r w:rsidR="00D66905" w:rsidRPr="00CA2995">
        <w:rPr>
          <w:color w:val="000000" w:themeColor="text1"/>
          <w:sz w:val="28"/>
          <w:szCs w:val="28"/>
        </w:rPr>
        <w:t>định này có trách nhiệm thực hiện kiểm tra yếu tố hình thành giá đối với hàng hóa, dịch vụ thuộc lĩnh vực, phạm vi quản lý.</w:t>
      </w:r>
    </w:p>
    <w:p w14:paraId="538FF314" w14:textId="202B5DD1" w:rsidR="00D66905" w:rsidRPr="00CA2995" w:rsidRDefault="00E05C14"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2. Việc kiểm tra yếu tố hình thành giá</w:t>
      </w:r>
      <w:r w:rsidR="0065347F" w:rsidRPr="00CA2995">
        <w:rPr>
          <w:color w:val="000000" w:themeColor="text1"/>
          <w:sz w:val="28"/>
          <w:szCs w:val="28"/>
        </w:rPr>
        <w:t xml:space="preserve"> thực hiện</w:t>
      </w:r>
      <w:r w:rsidRPr="00CA2995">
        <w:rPr>
          <w:color w:val="000000" w:themeColor="text1"/>
          <w:sz w:val="28"/>
          <w:szCs w:val="28"/>
        </w:rPr>
        <w:t xml:space="preserve"> theo quy định tại Mục 5 </w:t>
      </w:r>
      <w:r w:rsidR="004F4A6F" w:rsidRPr="00CA2995">
        <w:rPr>
          <w:color w:val="000000" w:themeColor="text1"/>
          <w:sz w:val="28"/>
          <w:szCs w:val="28"/>
          <w:lang w:val="sv-SE"/>
        </w:rPr>
        <w:t>Chương IV Luật Giá</w:t>
      </w:r>
      <w:r w:rsidRPr="00CA2995">
        <w:rPr>
          <w:color w:val="000000" w:themeColor="text1"/>
          <w:sz w:val="28"/>
          <w:szCs w:val="28"/>
          <w:lang w:val="sv-SE"/>
        </w:rPr>
        <w:t>.</w:t>
      </w:r>
    </w:p>
    <w:p w14:paraId="546D1ED4" w14:textId="11589BC5" w:rsidR="00E94DF3" w:rsidRPr="00CA2995" w:rsidRDefault="00413A56" w:rsidP="00042B56">
      <w:pPr>
        <w:pStyle w:val="NormalWeb"/>
        <w:spacing w:before="120" w:beforeAutospacing="0" w:after="120" w:afterAutospacing="0"/>
        <w:jc w:val="center"/>
        <w:rPr>
          <w:b/>
          <w:bCs/>
          <w:color w:val="000000" w:themeColor="text1"/>
          <w:sz w:val="28"/>
          <w:szCs w:val="28"/>
        </w:rPr>
      </w:pPr>
      <w:r w:rsidRPr="00CA2995">
        <w:rPr>
          <w:b/>
          <w:color w:val="000000" w:themeColor="text1"/>
          <w:sz w:val="28"/>
          <w:szCs w:val="28"/>
          <w:lang w:val="vi-VN"/>
        </w:rPr>
        <w:t xml:space="preserve">Mục </w:t>
      </w:r>
      <w:r w:rsidR="00A018AA" w:rsidRPr="00CA2995">
        <w:rPr>
          <w:b/>
          <w:color w:val="000000" w:themeColor="text1"/>
          <w:sz w:val="28"/>
          <w:szCs w:val="28"/>
        </w:rPr>
        <w:t>2</w:t>
      </w:r>
      <w:r w:rsidR="00ED4C7E" w:rsidRPr="00CA2995">
        <w:rPr>
          <w:b/>
          <w:color w:val="000000" w:themeColor="text1"/>
          <w:sz w:val="28"/>
          <w:szCs w:val="28"/>
        </w:rPr>
        <w:br/>
      </w:r>
      <w:r w:rsidR="00E05C14" w:rsidRPr="00CA2995">
        <w:rPr>
          <w:b/>
          <w:bCs/>
          <w:color w:val="000000" w:themeColor="text1"/>
          <w:sz w:val="28"/>
          <w:szCs w:val="28"/>
        </w:rPr>
        <w:t>TỔNG HỢP, PHÂN TÍCH, DỰ BÁO GIÁ THỊ TRƯỜNG</w:t>
      </w:r>
      <w:r w:rsidR="008F61A2">
        <w:rPr>
          <w:b/>
          <w:bCs/>
          <w:color w:val="000000" w:themeColor="text1"/>
          <w:sz w:val="28"/>
          <w:szCs w:val="28"/>
        </w:rPr>
        <w:t>,</w:t>
      </w:r>
      <w:r w:rsidR="008F61A2">
        <w:rPr>
          <w:b/>
          <w:bCs/>
          <w:color w:val="000000" w:themeColor="text1"/>
          <w:sz w:val="28"/>
          <w:szCs w:val="28"/>
        </w:rPr>
        <w:br/>
        <w:t>CƠ SỞ DỮ LIỆU VỀ GIÁ</w:t>
      </w:r>
    </w:p>
    <w:p w14:paraId="79449FAD" w14:textId="77777777" w:rsidR="00F71261" w:rsidRPr="00CA2995" w:rsidRDefault="00410A5D" w:rsidP="00042B56">
      <w:pPr>
        <w:pStyle w:val="NormalWeb"/>
        <w:spacing w:before="120" w:beforeAutospacing="0" w:after="120" w:afterAutospacing="0"/>
        <w:ind w:firstLine="720"/>
        <w:jc w:val="both"/>
        <w:rPr>
          <w:b/>
          <w:color w:val="000000" w:themeColor="text1"/>
          <w:sz w:val="28"/>
          <w:szCs w:val="28"/>
        </w:rPr>
      </w:pPr>
      <w:r w:rsidRPr="00CA2995">
        <w:rPr>
          <w:b/>
          <w:color w:val="000000" w:themeColor="text1"/>
          <w:sz w:val="28"/>
          <w:szCs w:val="28"/>
          <w:lang w:val="vi-VN"/>
        </w:rPr>
        <w:t xml:space="preserve">Điều </w:t>
      </w:r>
      <w:r w:rsidR="00667197" w:rsidRPr="00CA2995">
        <w:rPr>
          <w:b/>
          <w:color w:val="000000" w:themeColor="text1"/>
          <w:sz w:val="28"/>
          <w:szCs w:val="28"/>
        </w:rPr>
        <w:t>8</w:t>
      </w:r>
      <w:r w:rsidRPr="00CA2995">
        <w:rPr>
          <w:b/>
          <w:color w:val="000000" w:themeColor="text1"/>
          <w:sz w:val="28"/>
          <w:szCs w:val="28"/>
          <w:lang w:val="vi-VN"/>
        </w:rPr>
        <w:t>. Đối tượng thực hiện tổng hợp, phân tích, dự báo giá thị trường</w:t>
      </w:r>
      <w:r w:rsidR="003D2131" w:rsidRPr="00CA2995">
        <w:rPr>
          <w:b/>
          <w:color w:val="000000" w:themeColor="text1"/>
          <w:sz w:val="28"/>
          <w:szCs w:val="28"/>
          <w:lang w:val="vi-VN"/>
        </w:rPr>
        <w:t xml:space="preserve"> </w:t>
      </w:r>
      <w:r w:rsidR="00667197" w:rsidRPr="00CA2995">
        <w:rPr>
          <w:b/>
          <w:color w:val="000000" w:themeColor="text1"/>
          <w:sz w:val="28"/>
          <w:szCs w:val="28"/>
        </w:rPr>
        <w:t>và báo cáo giá thị trường</w:t>
      </w:r>
    </w:p>
    <w:p w14:paraId="58AEA8EE" w14:textId="15A1B45F" w:rsidR="004D0F1E" w:rsidRPr="00CA2995" w:rsidRDefault="004D0F1E" w:rsidP="00042B56">
      <w:pPr>
        <w:pStyle w:val="NormalWeb"/>
        <w:spacing w:before="120" w:beforeAutospacing="0" w:after="120" w:afterAutospacing="0"/>
        <w:ind w:firstLine="720"/>
        <w:jc w:val="both"/>
        <w:rPr>
          <w:bCs/>
          <w:color w:val="000000" w:themeColor="text1"/>
          <w:sz w:val="28"/>
          <w:szCs w:val="28"/>
        </w:rPr>
      </w:pPr>
      <w:r w:rsidRPr="00CA2995">
        <w:rPr>
          <w:color w:val="000000" w:themeColor="text1"/>
          <w:sz w:val="28"/>
          <w:szCs w:val="28"/>
        </w:rPr>
        <w:t>1.</w:t>
      </w:r>
      <w:r w:rsidRPr="00CA2995">
        <w:rPr>
          <w:b/>
          <w:color w:val="000000" w:themeColor="text1"/>
          <w:sz w:val="28"/>
          <w:szCs w:val="28"/>
        </w:rPr>
        <w:t xml:space="preserve"> </w:t>
      </w:r>
      <w:r w:rsidRPr="00CA2995">
        <w:rPr>
          <w:color w:val="000000" w:themeColor="text1"/>
          <w:sz w:val="28"/>
          <w:szCs w:val="28"/>
          <w:shd w:val="clear" w:color="auto" w:fill="FFFFFF"/>
        </w:rPr>
        <w:t xml:space="preserve">Danh mục hàng hóa, dịch vụ thực hiện báo cáo giá thị trường của địa phương gồm các hàng hoá, dịch vụ được quy định tại Phụ lục II kèm theo </w:t>
      </w:r>
      <w:r w:rsidRPr="00CA2995">
        <w:rPr>
          <w:bCs/>
          <w:color w:val="000000" w:themeColor="text1"/>
          <w:sz w:val="28"/>
          <w:szCs w:val="28"/>
        </w:rPr>
        <w:t xml:space="preserve">Thông tư </w:t>
      </w:r>
      <w:r w:rsidR="00C83D0D" w:rsidRPr="00CA2995">
        <w:rPr>
          <w:bCs/>
          <w:color w:val="000000" w:themeColor="text1"/>
          <w:sz w:val="28"/>
          <w:szCs w:val="28"/>
        </w:rPr>
        <w:t xml:space="preserve">số </w:t>
      </w:r>
      <w:r w:rsidRPr="00CA2995">
        <w:rPr>
          <w:bCs/>
          <w:color w:val="000000" w:themeColor="text1"/>
          <w:sz w:val="28"/>
          <w:szCs w:val="28"/>
        </w:rPr>
        <w:t>29/2024/TT-BTC ngày 16</w:t>
      </w:r>
      <w:r w:rsidR="00FA0660" w:rsidRPr="00CA2995">
        <w:rPr>
          <w:bCs/>
          <w:color w:val="000000" w:themeColor="text1"/>
          <w:sz w:val="28"/>
          <w:szCs w:val="28"/>
        </w:rPr>
        <w:t xml:space="preserve"> tháng </w:t>
      </w:r>
      <w:r w:rsidRPr="00CA2995">
        <w:rPr>
          <w:bCs/>
          <w:color w:val="000000" w:themeColor="text1"/>
          <w:sz w:val="28"/>
          <w:szCs w:val="28"/>
        </w:rPr>
        <w:t>5</w:t>
      </w:r>
      <w:r w:rsidR="00FA0660" w:rsidRPr="00CA2995">
        <w:rPr>
          <w:bCs/>
          <w:color w:val="000000" w:themeColor="text1"/>
          <w:sz w:val="28"/>
          <w:szCs w:val="28"/>
        </w:rPr>
        <w:t xml:space="preserve"> năm </w:t>
      </w:r>
      <w:r w:rsidRPr="00CA2995">
        <w:rPr>
          <w:bCs/>
          <w:color w:val="000000" w:themeColor="text1"/>
          <w:sz w:val="28"/>
          <w:szCs w:val="28"/>
        </w:rPr>
        <w:t>2024 của</w:t>
      </w:r>
      <w:r w:rsidR="00E943CB" w:rsidRPr="00CA2995">
        <w:rPr>
          <w:bCs/>
          <w:color w:val="000000" w:themeColor="text1"/>
          <w:sz w:val="28"/>
          <w:szCs w:val="28"/>
        </w:rPr>
        <w:t xml:space="preserve"> Bộ trưởng</w:t>
      </w:r>
      <w:r w:rsidRPr="00CA2995">
        <w:rPr>
          <w:bCs/>
          <w:color w:val="000000" w:themeColor="text1"/>
          <w:sz w:val="28"/>
          <w:szCs w:val="28"/>
        </w:rPr>
        <w:t xml:space="preserve"> Bộ Tài chính. </w:t>
      </w:r>
    </w:p>
    <w:p w14:paraId="3F93A0AE" w14:textId="77777777" w:rsidR="006A2690" w:rsidRPr="00CA2995" w:rsidRDefault="004D0F1E" w:rsidP="00042B56">
      <w:pPr>
        <w:pStyle w:val="NormalWeb"/>
        <w:spacing w:before="120" w:beforeAutospacing="0" w:after="120" w:afterAutospacing="0"/>
        <w:ind w:firstLine="720"/>
        <w:jc w:val="both"/>
        <w:rPr>
          <w:color w:val="000000" w:themeColor="text1"/>
          <w:sz w:val="28"/>
          <w:szCs w:val="28"/>
        </w:rPr>
      </w:pPr>
      <w:bookmarkStart w:id="11" w:name="chuong_4"/>
      <w:r w:rsidRPr="00CA2995">
        <w:rPr>
          <w:bCs/>
          <w:color w:val="000000" w:themeColor="text1"/>
          <w:sz w:val="28"/>
          <w:szCs w:val="28"/>
        </w:rPr>
        <w:t>2</w:t>
      </w:r>
      <w:r w:rsidR="006A2690" w:rsidRPr="00CA2995">
        <w:rPr>
          <w:bCs/>
          <w:color w:val="000000" w:themeColor="text1"/>
          <w:sz w:val="28"/>
          <w:szCs w:val="28"/>
        </w:rPr>
        <w:t xml:space="preserve">. </w:t>
      </w:r>
      <w:r w:rsidR="006A2690" w:rsidRPr="00CA2995">
        <w:rPr>
          <w:color w:val="000000" w:themeColor="text1"/>
          <w:sz w:val="28"/>
          <w:szCs w:val="28"/>
        </w:rPr>
        <w:t>Đối tượng thực hiện tổng hợp, phân tích, dự báo giá thị trường:</w:t>
      </w:r>
    </w:p>
    <w:p w14:paraId="1D881478" w14:textId="77777777"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a) Sở Tài chính;</w:t>
      </w:r>
    </w:p>
    <w:p w14:paraId="08861098" w14:textId="7788A205"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lastRenderedPageBreak/>
        <w:t xml:space="preserve">b) </w:t>
      </w:r>
      <w:r w:rsidR="0040634E">
        <w:rPr>
          <w:bCs/>
          <w:color w:val="000000" w:themeColor="text1"/>
          <w:sz w:val="28"/>
          <w:szCs w:val="28"/>
        </w:rPr>
        <w:t>C</w:t>
      </w:r>
      <w:r w:rsidRPr="00CA2995">
        <w:rPr>
          <w:bCs/>
          <w:color w:val="000000" w:themeColor="text1"/>
          <w:sz w:val="28"/>
          <w:szCs w:val="28"/>
        </w:rPr>
        <w:t>ơ quan</w:t>
      </w:r>
      <w:r w:rsidR="00DD5C1E" w:rsidRPr="00CA2995">
        <w:rPr>
          <w:bCs/>
          <w:color w:val="000000" w:themeColor="text1"/>
          <w:sz w:val="28"/>
          <w:szCs w:val="28"/>
        </w:rPr>
        <w:t xml:space="preserve">, </w:t>
      </w:r>
      <w:r w:rsidR="001D416B" w:rsidRPr="00CA2995">
        <w:rPr>
          <w:bCs/>
          <w:color w:val="000000" w:themeColor="text1"/>
          <w:sz w:val="28"/>
          <w:szCs w:val="28"/>
        </w:rPr>
        <w:t>đơn vị, địa phương</w:t>
      </w:r>
      <w:r w:rsidRPr="00CA2995">
        <w:rPr>
          <w:bCs/>
          <w:color w:val="000000" w:themeColor="text1"/>
          <w:sz w:val="28"/>
          <w:szCs w:val="28"/>
        </w:rPr>
        <w:t xml:space="preserve"> được giao nhiệm vụ tổng hợp, phân tích, dự báo giá thị trường tại Điều 9,</w:t>
      </w:r>
      <w:r w:rsidR="008502F8" w:rsidRPr="00CA2995">
        <w:rPr>
          <w:bCs/>
          <w:color w:val="000000" w:themeColor="text1"/>
          <w:sz w:val="28"/>
          <w:szCs w:val="28"/>
        </w:rPr>
        <w:t xml:space="preserve"> </w:t>
      </w:r>
      <w:r w:rsidRPr="00CA2995">
        <w:rPr>
          <w:bCs/>
          <w:color w:val="000000" w:themeColor="text1"/>
          <w:sz w:val="28"/>
          <w:szCs w:val="28"/>
        </w:rPr>
        <w:t xml:space="preserve">Điều 10 </w:t>
      </w:r>
      <w:r w:rsidR="008E4602" w:rsidRPr="00CA2995">
        <w:rPr>
          <w:bCs/>
          <w:color w:val="000000" w:themeColor="text1"/>
          <w:sz w:val="28"/>
          <w:szCs w:val="28"/>
        </w:rPr>
        <w:t xml:space="preserve">Quyết </w:t>
      </w:r>
      <w:r w:rsidRPr="00CA2995">
        <w:rPr>
          <w:bCs/>
          <w:color w:val="000000" w:themeColor="text1"/>
          <w:sz w:val="28"/>
          <w:szCs w:val="28"/>
        </w:rPr>
        <w:t>định này.</w:t>
      </w:r>
    </w:p>
    <w:p w14:paraId="1A375842" w14:textId="352AD3CD" w:rsidR="006A2690" w:rsidRPr="00CA2995" w:rsidRDefault="004D0F1E"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3</w:t>
      </w:r>
      <w:r w:rsidR="006A2690" w:rsidRPr="00CA2995">
        <w:rPr>
          <w:bCs/>
          <w:color w:val="000000" w:themeColor="text1"/>
          <w:sz w:val="28"/>
          <w:szCs w:val="28"/>
        </w:rPr>
        <w:t xml:space="preserve">. </w:t>
      </w:r>
      <w:r w:rsidR="0040634E">
        <w:rPr>
          <w:bCs/>
          <w:color w:val="000000" w:themeColor="text1"/>
          <w:sz w:val="28"/>
          <w:szCs w:val="28"/>
        </w:rPr>
        <w:t>C</w:t>
      </w:r>
      <w:r w:rsidR="00DD5C1E" w:rsidRPr="00CA2995">
        <w:rPr>
          <w:bCs/>
          <w:color w:val="000000" w:themeColor="text1"/>
          <w:sz w:val="28"/>
          <w:szCs w:val="28"/>
        </w:rPr>
        <w:t xml:space="preserve">ơ quan, </w:t>
      </w:r>
      <w:r w:rsidR="00682308" w:rsidRPr="00CA2995">
        <w:rPr>
          <w:bCs/>
          <w:color w:val="000000" w:themeColor="text1"/>
          <w:sz w:val="28"/>
          <w:szCs w:val="28"/>
        </w:rPr>
        <w:t>đơn vị, địa phương</w:t>
      </w:r>
      <w:r w:rsidR="006A2690" w:rsidRPr="00CA2995">
        <w:rPr>
          <w:bCs/>
          <w:color w:val="000000" w:themeColor="text1"/>
          <w:sz w:val="28"/>
          <w:szCs w:val="28"/>
        </w:rPr>
        <w:t xml:space="preserve"> quy định tại khoản </w:t>
      </w:r>
      <w:r w:rsidRPr="00CA2995">
        <w:rPr>
          <w:bCs/>
          <w:color w:val="000000" w:themeColor="text1"/>
          <w:sz w:val="28"/>
          <w:szCs w:val="28"/>
        </w:rPr>
        <w:t>2</w:t>
      </w:r>
      <w:r w:rsidR="006A2690" w:rsidRPr="00CA2995">
        <w:rPr>
          <w:bCs/>
          <w:color w:val="000000" w:themeColor="text1"/>
          <w:sz w:val="28"/>
          <w:szCs w:val="28"/>
        </w:rPr>
        <w:t xml:space="preserve"> Điều này thực hiện tổng hợp, phân tích, dự báo giá thị trường và xây dựng báo cáo giá thị trường trình cấp có thẩm quyền theo phân công được giao.</w:t>
      </w:r>
    </w:p>
    <w:p w14:paraId="5841A8ED" w14:textId="12478E05" w:rsidR="006A2690" w:rsidRPr="00CA2995" w:rsidRDefault="004D0F1E"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4</w:t>
      </w:r>
      <w:r w:rsidR="006A2690" w:rsidRPr="00CA2995">
        <w:rPr>
          <w:bCs/>
          <w:color w:val="000000" w:themeColor="text1"/>
          <w:sz w:val="28"/>
          <w:szCs w:val="28"/>
        </w:rPr>
        <w:t>. Nội dung báo cáo giá thị trường thực hiện theo quy định tại khoản 1 Điều 36 Luật Giá; thực hiện báo cáo theo danh mục hàng hóa, dịch vụ quy định tại </w:t>
      </w:r>
      <w:bookmarkStart w:id="12" w:name="bieumau_pl_2"/>
      <w:r w:rsidR="006A2690" w:rsidRPr="00CA2995">
        <w:rPr>
          <w:bCs/>
          <w:color w:val="000000" w:themeColor="text1"/>
          <w:sz w:val="28"/>
          <w:szCs w:val="28"/>
        </w:rPr>
        <w:t>Phụ lục II</w:t>
      </w:r>
      <w:bookmarkEnd w:id="12"/>
      <w:r w:rsidR="006A2690" w:rsidRPr="00CA2995">
        <w:rPr>
          <w:bCs/>
          <w:color w:val="000000" w:themeColor="text1"/>
          <w:sz w:val="28"/>
          <w:szCs w:val="28"/>
        </w:rPr>
        <w:t> và theo mẫu quy định tại </w:t>
      </w:r>
      <w:bookmarkStart w:id="13" w:name="bieumau_pl_4"/>
      <w:r w:rsidR="006A2690" w:rsidRPr="00CA2995">
        <w:rPr>
          <w:bCs/>
          <w:color w:val="000000" w:themeColor="text1"/>
          <w:sz w:val="28"/>
          <w:szCs w:val="28"/>
        </w:rPr>
        <w:t>Phụ lục IV</w:t>
      </w:r>
      <w:bookmarkEnd w:id="13"/>
      <w:r w:rsidRPr="00CA2995">
        <w:rPr>
          <w:bCs/>
          <w:color w:val="000000" w:themeColor="text1"/>
          <w:sz w:val="28"/>
          <w:szCs w:val="28"/>
        </w:rPr>
        <w:t> của Thông tư</w:t>
      </w:r>
      <w:r w:rsidR="009D118B" w:rsidRPr="00CA2995">
        <w:rPr>
          <w:bCs/>
          <w:color w:val="000000" w:themeColor="text1"/>
          <w:sz w:val="28"/>
          <w:szCs w:val="28"/>
        </w:rPr>
        <w:t xml:space="preserve"> số</w:t>
      </w:r>
      <w:r w:rsidRPr="00CA2995">
        <w:rPr>
          <w:bCs/>
          <w:color w:val="000000" w:themeColor="text1"/>
          <w:sz w:val="28"/>
          <w:szCs w:val="28"/>
        </w:rPr>
        <w:t xml:space="preserve"> 29/2024/TT-BTC.</w:t>
      </w:r>
    </w:p>
    <w:p w14:paraId="69FA7AD7" w14:textId="7BA8DEE2" w:rsidR="006A2690" w:rsidRPr="00CA2995" w:rsidRDefault="006A2690" w:rsidP="00042B56">
      <w:pPr>
        <w:pStyle w:val="NormalWeb"/>
        <w:spacing w:before="120" w:beforeAutospacing="0" w:after="120" w:afterAutospacing="0"/>
        <w:ind w:firstLine="720"/>
        <w:jc w:val="both"/>
        <w:rPr>
          <w:b/>
          <w:bCs/>
          <w:color w:val="000000" w:themeColor="text1"/>
          <w:sz w:val="28"/>
          <w:szCs w:val="28"/>
        </w:rPr>
      </w:pPr>
      <w:r w:rsidRPr="00CA2995">
        <w:rPr>
          <w:b/>
          <w:bCs/>
          <w:color w:val="000000" w:themeColor="text1"/>
          <w:sz w:val="28"/>
          <w:szCs w:val="28"/>
        </w:rPr>
        <w:t xml:space="preserve">Điều 9. </w:t>
      </w:r>
      <w:r w:rsidR="00D05260" w:rsidRPr="00CA2995">
        <w:rPr>
          <w:b/>
          <w:bCs/>
          <w:color w:val="000000" w:themeColor="text1"/>
          <w:sz w:val="28"/>
          <w:szCs w:val="28"/>
        </w:rPr>
        <w:t xml:space="preserve">Phân công tổ chức thực hiện </w:t>
      </w:r>
      <w:r w:rsidR="00AE366C" w:rsidRPr="00CA2995">
        <w:rPr>
          <w:b/>
          <w:bCs/>
          <w:color w:val="000000" w:themeColor="text1"/>
          <w:sz w:val="28"/>
          <w:szCs w:val="28"/>
        </w:rPr>
        <w:t>b</w:t>
      </w:r>
      <w:r w:rsidRPr="00CA2995">
        <w:rPr>
          <w:b/>
          <w:bCs/>
          <w:color w:val="000000" w:themeColor="text1"/>
          <w:sz w:val="28"/>
          <w:szCs w:val="28"/>
        </w:rPr>
        <w:t xml:space="preserve">áo cáo giá thị trường định kỳ </w:t>
      </w:r>
    </w:p>
    <w:p w14:paraId="494775C7" w14:textId="1E1B5733"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1. Sở Tài chính xây dựng báo cáo giá thị trường định kỳ của địa phương gửi báo cáo cho Bộ Tài chính (Cục Quản lý Giá) tổng hợp theo quy định tại khoản 2 Điều 15, khoản 1, khoản 2 Điều 16 Thông tư</w:t>
      </w:r>
      <w:r w:rsidR="00E315B4" w:rsidRPr="00CA2995">
        <w:rPr>
          <w:bCs/>
          <w:color w:val="000000" w:themeColor="text1"/>
          <w:sz w:val="28"/>
          <w:szCs w:val="28"/>
        </w:rPr>
        <w:t xml:space="preserve"> số</w:t>
      </w:r>
      <w:r w:rsidRPr="00CA2995">
        <w:rPr>
          <w:bCs/>
          <w:color w:val="000000" w:themeColor="text1"/>
          <w:sz w:val="28"/>
          <w:szCs w:val="28"/>
        </w:rPr>
        <w:t xml:space="preserve"> 29/2024/TT-BTC trên cơ sở tổ chức thực hiện công tác tổng hợp, phân tích, dự báo giá thị trường và tổng hợp báo cáo của các cơ quan</w:t>
      </w:r>
      <w:r w:rsidR="00FE6285" w:rsidRPr="00CA2995">
        <w:rPr>
          <w:bCs/>
          <w:color w:val="000000" w:themeColor="text1"/>
          <w:sz w:val="28"/>
          <w:szCs w:val="28"/>
        </w:rPr>
        <w:t>, đơn vị, địa phương</w:t>
      </w:r>
      <w:r w:rsidRPr="00CA2995">
        <w:rPr>
          <w:bCs/>
          <w:color w:val="000000" w:themeColor="text1"/>
          <w:sz w:val="28"/>
          <w:szCs w:val="28"/>
        </w:rPr>
        <w:t xml:space="preserve"> được giao nhiệm vụ báo cáo tại khoản 2 Điều này.</w:t>
      </w:r>
    </w:p>
    <w:p w14:paraId="557E2DCE" w14:textId="77777777" w:rsidR="006A2690" w:rsidRPr="00CA2995" w:rsidRDefault="006A2690" w:rsidP="00042B56">
      <w:pPr>
        <w:pStyle w:val="NormalWeb"/>
        <w:spacing w:before="120" w:beforeAutospacing="0" w:after="120" w:afterAutospacing="0"/>
        <w:ind w:firstLine="720"/>
        <w:jc w:val="both"/>
        <w:rPr>
          <w:bCs/>
          <w:color w:val="000000" w:themeColor="text1"/>
          <w:sz w:val="28"/>
          <w:szCs w:val="28"/>
          <w:lang w:val="pt-BR"/>
        </w:rPr>
      </w:pPr>
      <w:r w:rsidRPr="00CA2995">
        <w:rPr>
          <w:bCs/>
          <w:color w:val="000000" w:themeColor="text1"/>
          <w:sz w:val="28"/>
          <w:szCs w:val="28"/>
          <w:lang w:val="pt-BR"/>
        </w:rPr>
        <w:t xml:space="preserve">2. </w:t>
      </w:r>
      <w:r w:rsidRPr="00CA2995">
        <w:rPr>
          <w:bCs/>
          <w:color w:val="000000" w:themeColor="text1"/>
          <w:sz w:val="28"/>
          <w:szCs w:val="28"/>
        </w:rPr>
        <w:t>Các cơ quan được giao nhiệm vụ tổng hợp, phân tích, dự báo giá thị trường và báo cáo giá thị trường định kỳ:</w:t>
      </w:r>
    </w:p>
    <w:p w14:paraId="540FCF96" w14:textId="7409D654"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 xml:space="preserve">a) Sở Nông nghiệp và </w:t>
      </w:r>
      <w:r w:rsidR="00586191" w:rsidRPr="00CA2995">
        <w:rPr>
          <w:bCs/>
          <w:color w:val="000000" w:themeColor="text1"/>
          <w:sz w:val="28"/>
          <w:szCs w:val="28"/>
        </w:rPr>
        <w:t>Môi trường</w:t>
      </w:r>
      <w:r w:rsidRPr="00CA2995">
        <w:rPr>
          <w:bCs/>
          <w:color w:val="000000" w:themeColor="text1"/>
          <w:sz w:val="28"/>
          <w:szCs w:val="28"/>
        </w:rPr>
        <w:t>:</w:t>
      </w:r>
      <w:r w:rsidR="005A6A59" w:rsidRPr="00CA2995">
        <w:rPr>
          <w:bCs/>
          <w:color w:val="000000" w:themeColor="text1"/>
          <w:sz w:val="28"/>
          <w:szCs w:val="28"/>
        </w:rPr>
        <w:t xml:space="preserve"> </w:t>
      </w:r>
      <w:r w:rsidRPr="00CA2995">
        <w:rPr>
          <w:bCs/>
          <w:color w:val="000000" w:themeColor="text1"/>
          <w:sz w:val="28"/>
          <w:szCs w:val="28"/>
        </w:rPr>
        <w:t xml:space="preserve">các mặt hàng </w:t>
      </w:r>
      <w:r w:rsidR="00C742D4" w:rsidRPr="00CA2995">
        <w:rPr>
          <w:bCs/>
          <w:color w:val="000000" w:themeColor="text1"/>
          <w:sz w:val="28"/>
          <w:szCs w:val="28"/>
        </w:rPr>
        <w:t>t</w:t>
      </w:r>
      <w:r w:rsidRPr="00CA2995">
        <w:rPr>
          <w:bCs/>
          <w:color w:val="000000" w:themeColor="text1"/>
          <w:sz w:val="28"/>
          <w:szCs w:val="28"/>
        </w:rPr>
        <w:t xml:space="preserve">hóc tẻ, </w:t>
      </w:r>
      <w:r w:rsidR="00C742D4" w:rsidRPr="00CA2995">
        <w:rPr>
          <w:bCs/>
          <w:color w:val="000000" w:themeColor="text1"/>
          <w:sz w:val="28"/>
          <w:szCs w:val="28"/>
        </w:rPr>
        <w:t>g</w:t>
      </w:r>
      <w:r w:rsidRPr="00CA2995">
        <w:rPr>
          <w:bCs/>
          <w:color w:val="000000" w:themeColor="text1"/>
          <w:sz w:val="28"/>
          <w:szCs w:val="28"/>
        </w:rPr>
        <w:t xml:space="preserve">ạo tẻ, </w:t>
      </w:r>
      <w:r w:rsidR="00C742D4" w:rsidRPr="00CA2995">
        <w:rPr>
          <w:bCs/>
          <w:color w:val="000000" w:themeColor="text1"/>
          <w:sz w:val="28"/>
          <w:szCs w:val="28"/>
        </w:rPr>
        <w:t>đ</w:t>
      </w:r>
      <w:r w:rsidRPr="00CA2995">
        <w:rPr>
          <w:bCs/>
          <w:color w:val="000000" w:themeColor="text1"/>
          <w:sz w:val="28"/>
          <w:szCs w:val="28"/>
        </w:rPr>
        <w:t>ường ăn thuộc danh mục Lương thực, thực phẩm và nhóm hàng hóa, dịch vụ thuộc danh mục Vật tư nông nghiệp tại Phụ lục II kèm theo Thông tư</w:t>
      </w:r>
      <w:r w:rsidR="00C742D4" w:rsidRPr="00CA2995">
        <w:rPr>
          <w:bCs/>
          <w:color w:val="000000" w:themeColor="text1"/>
          <w:sz w:val="28"/>
          <w:szCs w:val="28"/>
        </w:rPr>
        <w:t xml:space="preserve"> số</w:t>
      </w:r>
      <w:r w:rsidRPr="00CA2995">
        <w:rPr>
          <w:bCs/>
          <w:color w:val="000000" w:themeColor="text1"/>
          <w:sz w:val="28"/>
          <w:szCs w:val="28"/>
        </w:rPr>
        <w:t xml:space="preserve"> 29/2024/TT-BTC</w:t>
      </w:r>
      <w:r w:rsidR="002B7735">
        <w:rPr>
          <w:bCs/>
          <w:color w:val="000000" w:themeColor="text1"/>
          <w:sz w:val="28"/>
          <w:szCs w:val="28"/>
        </w:rPr>
        <w:t>;</w:t>
      </w:r>
    </w:p>
    <w:p w14:paraId="516767C7" w14:textId="442A99BC" w:rsidR="006A2690" w:rsidRPr="00813ED6" w:rsidRDefault="006A2690" w:rsidP="00042B56">
      <w:pPr>
        <w:pStyle w:val="NormalWeb"/>
        <w:spacing w:before="120" w:beforeAutospacing="0" w:after="120" w:afterAutospacing="0"/>
        <w:ind w:firstLine="720"/>
        <w:jc w:val="both"/>
        <w:rPr>
          <w:bCs/>
          <w:color w:val="000000" w:themeColor="text1"/>
          <w:spacing w:val="-2"/>
          <w:sz w:val="28"/>
          <w:szCs w:val="28"/>
        </w:rPr>
      </w:pPr>
      <w:r w:rsidRPr="00813ED6">
        <w:rPr>
          <w:bCs/>
          <w:color w:val="000000" w:themeColor="text1"/>
          <w:spacing w:val="-2"/>
          <w:sz w:val="28"/>
          <w:szCs w:val="28"/>
        </w:rPr>
        <w:t>b) Sở Xây dựng:</w:t>
      </w:r>
      <w:r w:rsidR="005A6A59" w:rsidRPr="00813ED6">
        <w:rPr>
          <w:bCs/>
          <w:color w:val="000000" w:themeColor="text1"/>
          <w:spacing w:val="-2"/>
          <w:sz w:val="28"/>
          <w:szCs w:val="28"/>
        </w:rPr>
        <w:t xml:space="preserve"> </w:t>
      </w:r>
      <w:r w:rsidRPr="00813ED6">
        <w:rPr>
          <w:bCs/>
          <w:color w:val="000000" w:themeColor="text1"/>
          <w:spacing w:val="-2"/>
          <w:sz w:val="28"/>
          <w:szCs w:val="28"/>
        </w:rPr>
        <w:t xml:space="preserve">nhóm hàng hóa, dịch vụ thuộc danh mục Vật liệu xây dựng, chất đốt (trừ mặt hàng </w:t>
      </w:r>
      <w:r w:rsidR="00B90117">
        <w:rPr>
          <w:bCs/>
          <w:color w:val="000000" w:themeColor="text1"/>
          <w:spacing w:val="-2"/>
          <w:sz w:val="28"/>
          <w:szCs w:val="28"/>
        </w:rPr>
        <w:t>k</w:t>
      </w:r>
      <w:r w:rsidRPr="00813ED6">
        <w:rPr>
          <w:bCs/>
          <w:color w:val="000000" w:themeColor="text1"/>
          <w:spacing w:val="-2"/>
          <w:sz w:val="28"/>
          <w:szCs w:val="28"/>
        </w:rPr>
        <w:t>hí dầu mỏ hóa lỏng LPG)</w:t>
      </w:r>
      <w:r w:rsidR="005A6A59" w:rsidRPr="00813ED6">
        <w:rPr>
          <w:bCs/>
          <w:color w:val="000000" w:themeColor="text1"/>
          <w:spacing w:val="-2"/>
          <w:sz w:val="28"/>
          <w:szCs w:val="28"/>
        </w:rPr>
        <w:t xml:space="preserve"> và nhóm hàng hóa, dịch vụ thuộc danh mục Giao thông</w:t>
      </w:r>
      <w:r w:rsidRPr="00813ED6">
        <w:rPr>
          <w:bCs/>
          <w:color w:val="000000" w:themeColor="text1"/>
          <w:spacing w:val="-2"/>
          <w:sz w:val="28"/>
          <w:szCs w:val="28"/>
        </w:rPr>
        <w:t xml:space="preserve"> tại Phụ lục II kèm theo Thông tư</w:t>
      </w:r>
      <w:r w:rsidR="001C685F" w:rsidRPr="00813ED6">
        <w:rPr>
          <w:bCs/>
          <w:color w:val="000000" w:themeColor="text1"/>
          <w:spacing w:val="-2"/>
          <w:sz w:val="28"/>
          <w:szCs w:val="28"/>
        </w:rPr>
        <w:t xml:space="preserve"> số</w:t>
      </w:r>
      <w:r w:rsidRPr="00813ED6">
        <w:rPr>
          <w:bCs/>
          <w:color w:val="000000" w:themeColor="text1"/>
          <w:spacing w:val="-2"/>
          <w:sz w:val="28"/>
          <w:szCs w:val="28"/>
        </w:rPr>
        <w:t xml:space="preserve"> 29/2024/TT-BTC</w:t>
      </w:r>
      <w:r w:rsidR="002B7735">
        <w:rPr>
          <w:bCs/>
          <w:color w:val="000000" w:themeColor="text1"/>
          <w:spacing w:val="-2"/>
          <w:sz w:val="28"/>
          <w:szCs w:val="28"/>
        </w:rPr>
        <w:t>;</w:t>
      </w:r>
    </w:p>
    <w:p w14:paraId="6835D1F4" w14:textId="2F360009"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 xml:space="preserve">c) Sở Công Thương: mặt hàng </w:t>
      </w:r>
      <w:r w:rsidR="001C685F" w:rsidRPr="00CA2995">
        <w:rPr>
          <w:bCs/>
          <w:color w:val="000000" w:themeColor="text1"/>
          <w:sz w:val="28"/>
          <w:szCs w:val="28"/>
        </w:rPr>
        <w:t>k</w:t>
      </w:r>
      <w:r w:rsidRPr="00CA2995">
        <w:rPr>
          <w:bCs/>
          <w:color w:val="000000" w:themeColor="text1"/>
          <w:sz w:val="28"/>
          <w:szCs w:val="28"/>
        </w:rPr>
        <w:t>hí dầu mỏ hóa lỏng (LPG) thuộc danh mục Vật liệu xây dựng, chất đốt tại Phụ lục II kèm theo Thông tư</w:t>
      </w:r>
      <w:r w:rsidR="001C685F" w:rsidRPr="00CA2995">
        <w:rPr>
          <w:bCs/>
          <w:color w:val="000000" w:themeColor="text1"/>
          <w:sz w:val="28"/>
          <w:szCs w:val="28"/>
        </w:rPr>
        <w:t xml:space="preserve"> số</w:t>
      </w:r>
      <w:r w:rsidRPr="00CA2995">
        <w:rPr>
          <w:bCs/>
          <w:color w:val="000000" w:themeColor="text1"/>
          <w:sz w:val="28"/>
          <w:szCs w:val="28"/>
        </w:rPr>
        <w:t xml:space="preserve"> 29/2024/TT-BTC</w:t>
      </w:r>
      <w:r w:rsidR="002B7735">
        <w:rPr>
          <w:bCs/>
          <w:color w:val="000000" w:themeColor="text1"/>
          <w:sz w:val="28"/>
          <w:szCs w:val="28"/>
        </w:rPr>
        <w:t>;</w:t>
      </w:r>
    </w:p>
    <w:p w14:paraId="528FEAFD" w14:textId="77770A44"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d) Sở Y tế:</w:t>
      </w:r>
      <w:r w:rsidR="005A6A59" w:rsidRPr="00CA2995">
        <w:rPr>
          <w:bCs/>
          <w:color w:val="000000" w:themeColor="text1"/>
          <w:sz w:val="28"/>
          <w:szCs w:val="28"/>
        </w:rPr>
        <w:t xml:space="preserve"> </w:t>
      </w:r>
      <w:r w:rsidRPr="00CA2995">
        <w:rPr>
          <w:bCs/>
          <w:color w:val="000000" w:themeColor="text1"/>
          <w:sz w:val="28"/>
          <w:szCs w:val="28"/>
        </w:rPr>
        <w:t>nhóm hàng hóa, dịch vụ thuộc danh mục Dịch vụ y tế tại Phụ lục II kèm theo Thông tư</w:t>
      </w:r>
      <w:r w:rsidR="00C65338" w:rsidRPr="00CA2995">
        <w:rPr>
          <w:bCs/>
          <w:color w:val="000000" w:themeColor="text1"/>
          <w:sz w:val="28"/>
          <w:szCs w:val="28"/>
        </w:rPr>
        <w:t xml:space="preserve"> số</w:t>
      </w:r>
      <w:r w:rsidRPr="00CA2995">
        <w:rPr>
          <w:bCs/>
          <w:color w:val="000000" w:themeColor="text1"/>
          <w:sz w:val="28"/>
          <w:szCs w:val="28"/>
        </w:rPr>
        <w:t xml:space="preserve"> 29/2024/TT-BTC</w:t>
      </w:r>
      <w:r w:rsidR="002B7735">
        <w:rPr>
          <w:bCs/>
          <w:color w:val="000000" w:themeColor="text1"/>
          <w:sz w:val="28"/>
          <w:szCs w:val="28"/>
        </w:rPr>
        <w:t>;</w:t>
      </w:r>
    </w:p>
    <w:p w14:paraId="3064C4A1" w14:textId="091BFA07" w:rsidR="006A2690" w:rsidRPr="00CA2995" w:rsidRDefault="00586191"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đ</w:t>
      </w:r>
      <w:r w:rsidR="006A2690" w:rsidRPr="00CA2995">
        <w:rPr>
          <w:bCs/>
          <w:color w:val="000000" w:themeColor="text1"/>
          <w:sz w:val="28"/>
          <w:szCs w:val="28"/>
        </w:rPr>
        <w:t>) Sở Giáo dục và Đào tạo:</w:t>
      </w:r>
      <w:r w:rsidR="005A6A59" w:rsidRPr="00CA2995">
        <w:rPr>
          <w:bCs/>
          <w:color w:val="000000" w:themeColor="text1"/>
          <w:sz w:val="28"/>
          <w:szCs w:val="28"/>
        </w:rPr>
        <w:t xml:space="preserve"> </w:t>
      </w:r>
      <w:r w:rsidR="006A2690" w:rsidRPr="00CA2995">
        <w:rPr>
          <w:bCs/>
          <w:color w:val="000000" w:themeColor="text1"/>
          <w:sz w:val="28"/>
          <w:szCs w:val="28"/>
        </w:rPr>
        <w:t>danh mục học phí, dịch vụ trong lĩnh vực giáo dục, đào tạo tại cơ sở giáo dục mầm non công lập và cơ sở giáo dục phổ thông công lập thuộc danh mục Dịch vụ giáo dục trên địa bàn tỉnh tại Phụ lục II kèm theo Thông tư</w:t>
      </w:r>
      <w:r w:rsidR="007807F2" w:rsidRPr="00CA2995">
        <w:rPr>
          <w:bCs/>
          <w:color w:val="000000" w:themeColor="text1"/>
          <w:sz w:val="28"/>
          <w:szCs w:val="28"/>
        </w:rPr>
        <w:t xml:space="preserve"> số</w:t>
      </w:r>
      <w:r w:rsidR="006A2690" w:rsidRPr="00CA2995">
        <w:rPr>
          <w:bCs/>
          <w:color w:val="000000" w:themeColor="text1"/>
          <w:sz w:val="28"/>
          <w:szCs w:val="28"/>
        </w:rPr>
        <w:t xml:space="preserve"> 29/2024/TT-BTC</w:t>
      </w:r>
      <w:r w:rsidR="002B7735">
        <w:rPr>
          <w:bCs/>
          <w:color w:val="000000" w:themeColor="text1"/>
          <w:sz w:val="28"/>
          <w:szCs w:val="28"/>
        </w:rPr>
        <w:t>;</w:t>
      </w:r>
    </w:p>
    <w:p w14:paraId="10099125" w14:textId="4FD32771" w:rsidR="006A2690" w:rsidRPr="002B7735" w:rsidRDefault="00586191" w:rsidP="00042B56">
      <w:pPr>
        <w:pStyle w:val="NormalWeb"/>
        <w:spacing w:before="120" w:beforeAutospacing="0" w:after="120" w:afterAutospacing="0"/>
        <w:ind w:firstLine="720"/>
        <w:jc w:val="both"/>
        <w:rPr>
          <w:bCs/>
          <w:color w:val="000000" w:themeColor="text1"/>
          <w:spacing w:val="-4"/>
          <w:sz w:val="28"/>
          <w:szCs w:val="28"/>
        </w:rPr>
      </w:pPr>
      <w:r w:rsidRPr="002B7735">
        <w:rPr>
          <w:bCs/>
          <w:color w:val="000000" w:themeColor="text1"/>
          <w:spacing w:val="-4"/>
          <w:sz w:val="28"/>
          <w:szCs w:val="28"/>
        </w:rPr>
        <w:t>e</w:t>
      </w:r>
      <w:r w:rsidR="006A2690" w:rsidRPr="002B7735">
        <w:rPr>
          <w:bCs/>
          <w:color w:val="000000" w:themeColor="text1"/>
          <w:spacing w:val="-4"/>
          <w:sz w:val="28"/>
          <w:szCs w:val="28"/>
        </w:rPr>
        <w:t xml:space="preserve">) </w:t>
      </w:r>
      <w:r w:rsidRPr="002B7735">
        <w:rPr>
          <w:bCs/>
          <w:color w:val="000000" w:themeColor="text1"/>
          <w:spacing w:val="-4"/>
          <w:sz w:val="28"/>
          <w:szCs w:val="28"/>
        </w:rPr>
        <w:t xml:space="preserve">Thống kê </w:t>
      </w:r>
      <w:r w:rsidR="0081711D" w:rsidRPr="002B7735">
        <w:rPr>
          <w:bCs/>
          <w:color w:val="000000" w:themeColor="text1"/>
          <w:spacing w:val="-4"/>
          <w:sz w:val="28"/>
          <w:szCs w:val="28"/>
        </w:rPr>
        <w:t xml:space="preserve">tỉnh </w:t>
      </w:r>
      <w:r w:rsidRPr="002B7735">
        <w:rPr>
          <w:bCs/>
          <w:color w:val="000000" w:themeColor="text1"/>
          <w:spacing w:val="-4"/>
          <w:sz w:val="28"/>
          <w:szCs w:val="28"/>
        </w:rPr>
        <w:t>Hà Tĩnh</w:t>
      </w:r>
      <w:r w:rsidR="006A2690" w:rsidRPr="002B7735">
        <w:rPr>
          <w:bCs/>
          <w:color w:val="000000" w:themeColor="text1"/>
          <w:spacing w:val="-4"/>
          <w:sz w:val="28"/>
          <w:szCs w:val="28"/>
        </w:rPr>
        <w:t xml:space="preserve"> </w:t>
      </w:r>
      <w:r w:rsidR="00DD1426" w:rsidRPr="002B7735">
        <w:rPr>
          <w:bCs/>
          <w:color w:val="000000" w:themeColor="text1"/>
          <w:spacing w:val="-4"/>
          <w:sz w:val="28"/>
          <w:szCs w:val="28"/>
        </w:rPr>
        <w:t>p</w:t>
      </w:r>
      <w:r w:rsidR="006A2690" w:rsidRPr="002B7735">
        <w:rPr>
          <w:bCs/>
          <w:color w:val="000000" w:themeColor="text1"/>
          <w:spacing w:val="-4"/>
          <w:sz w:val="28"/>
          <w:szCs w:val="28"/>
        </w:rPr>
        <w:t xml:space="preserve">hối hợp cung cấp báo cáo chỉ số giá tiêu dùng (CPI) của địa phương; </w:t>
      </w:r>
      <w:r w:rsidR="00DD1426" w:rsidRPr="002B7735">
        <w:rPr>
          <w:bCs/>
          <w:color w:val="000000" w:themeColor="text1"/>
          <w:spacing w:val="-4"/>
          <w:sz w:val="28"/>
          <w:szCs w:val="28"/>
        </w:rPr>
        <w:t>p</w:t>
      </w:r>
      <w:r w:rsidR="006A2690" w:rsidRPr="002B7735">
        <w:rPr>
          <w:bCs/>
          <w:color w:val="000000" w:themeColor="text1"/>
          <w:spacing w:val="-4"/>
          <w:sz w:val="28"/>
          <w:szCs w:val="28"/>
        </w:rPr>
        <w:t>hân tích diễn biến CPI của địa phương trong kỳ báo cáo (nếu có); phân tích thực trạng, nguyên nhân của các yếu tố tác động đến CPI (nếu có)</w:t>
      </w:r>
      <w:r w:rsidR="002B7735">
        <w:rPr>
          <w:bCs/>
          <w:color w:val="000000" w:themeColor="text1"/>
          <w:spacing w:val="-4"/>
          <w:sz w:val="28"/>
          <w:szCs w:val="28"/>
        </w:rPr>
        <w:t>;</w:t>
      </w:r>
    </w:p>
    <w:p w14:paraId="5A11F7E8" w14:textId="0C368D21" w:rsidR="006A2690" w:rsidRPr="00CA2995" w:rsidRDefault="00DD1426"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g</w:t>
      </w:r>
      <w:r w:rsidR="006A2690" w:rsidRPr="00CA2995">
        <w:rPr>
          <w:bCs/>
          <w:color w:val="000000" w:themeColor="text1"/>
          <w:sz w:val="28"/>
          <w:szCs w:val="28"/>
        </w:rPr>
        <w:t>) Các cơ sở giáo dục đại học công lập, cơ sở giáo dục nghề nghiệp</w:t>
      </w:r>
      <w:r w:rsidRPr="00CA2995">
        <w:rPr>
          <w:bCs/>
          <w:color w:val="000000" w:themeColor="text1"/>
          <w:sz w:val="28"/>
          <w:szCs w:val="28"/>
        </w:rPr>
        <w:t xml:space="preserve"> công lập</w:t>
      </w:r>
      <w:r w:rsidR="006A2690" w:rsidRPr="00CA2995">
        <w:rPr>
          <w:bCs/>
          <w:color w:val="000000" w:themeColor="text1"/>
          <w:sz w:val="28"/>
          <w:szCs w:val="28"/>
        </w:rPr>
        <w:t xml:space="preserve"> thuộc phạm vi quản lý của tỉnh có trách nhiệm báo cáo về mức học phí, mức giá dịch vụ giáo dục, đào tạo thuộc thẩm quyền quyết định của đơn vị mình theo yêu cầu của Sở Tài chính để phục vụ công tác tổng hợp, phân tích, dự báo giá thị trường và báo cáo giá thị trường trên địa bàn tỉnh đối với danh mục học phí, dịch vụ trong lĩnh vực giáo dục, đào tạo tại cơ sở giáo dục đại học công lập và cơ sở </w:t>
      </w:r>
      <w:r w:rsidR="006A2690" w:rsidRPr="00CA2995">
        <w:rPr>
          <w:bCs/>
          <w:color w:val="000000" w:themeColor="text1"/>
          <w:sz w:val="28"/>
          <w:szCs w:val="28"/>
        </w:rPr>
        <w:lastRenderedPageBreak/>
        <w:t>giáo dục nghề nghiệp công lập thuộc danh mục Dịch vụ giáo dục trên địa bàn tỉnh tại Phụ lục II kèm theo Thông tư</w:t>
      </w:r>
      <w:r w:rsidR="00DE3140" w:rsidRPr="00CA2995">
        <w:rPr>
          <w:bCs/>
          <w:color w:val="000000" w:themeColor="text1"/>
          <w:sz w:val="28"/>
          <w:szCs w:val="28"/>
        </w:rPr>
        <w:t xml:space="preserve"> số</w:t>
      </w:r>
      <w:r w:rsidR="006A2690" w:rsidRPr="00CA2995">
        <w:rPr>
          <w:bCs/>
          <w:color w:val="000000" w:themeColor="text1"/>
          <w:sz w:val="28"/>
          <w:szCs w:val="28"/>
        </w:rPr>
        <w:t xml:space="preserve"> 29/2024/TT-BTC</w:t>
      </w:r>
      <w:r w:rsidR="002B7735">
        <w:rPr>
          <w:bCs/>
          <w:color w:val="000000" w:themeColor="text1"/>
          <w:sz w:val="28"/>
          <w:szCs w:val="28"/>
        </w:rPr>
        <w:t>;</w:t>
      </w:r>
    </w:p>
    <w:p w14:paraId="506A75E4" w14:textId="002B70EA" w:rsidR="006A2690" w:rsidRPr="00CA2995" w:rsidRDefault="00DD1426"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h</w:t>
      </w:r>
      <w:r w:rsidR="006A2690" w:rsidRPr="00CA2995">
        <w:rPr>
          <w:bCs/>
          <w:color w:val="000000" w:themeColor="text1"/>
          <w:sz w:val="28"/>
          <w:szCs w:val="28"/>
        </w:rPr>
        <w:t xml:space="preserve">) </w:t>
      </w:r>
      <w:r w:rsidR="006A2690" w:rsidRPr="00CA2995">
        <w:rPr>
          <w:color w:val="000000" w:themeColor="text1"/>
          <w:sz w:val="28"/>
          <w:szCs w:val="28"/>
        </w:rPr>
        <w:t>Ủy ban nhân dân</w:t>
      </w:r>
      <w:r w:rsidR="006A2690" w:rsidRPr="00CA2995">
        <w:rPr>
          <w:bCs/>
          <w:color w:val="000000" w:themeColor="text1"/>
          <w:sz w:val="28"/>
          <w:szCs w:val="28"/>
        </w:rPr>
        <w:t xml:space="preserve"> </w:t>
      </w:r>
      <w:r w:rsidR="00C42790" w:rsidRPr="00CA2995">
        <w:rPr>
          <w:bCs/>
          <w:color w:val="000000" w:themeColor="text1"/>
          <w:sz w:val="28"/>
          <w:szCs w:val="28"/>
        </w:rPr>
        <w:t>cấp xã</w:t>
      </w:r>
      <w:r w:rsidR="006A2690" w:rsidRPr="00CA2995">
        <w:rPr>
          <w:bCs/>
          <w:color w:val="000000" w:themeColor="text1"/>
          <w:sz w:val="28"/>
          <w:szCs w:val="28"/>
        </w:rPr>
        <w:t>:</w:t>
      </w:r>
      <w:r w:rsidR="0072732A" w:rsidRPr="00CA2995">
        <w:rPr>
          <w:bCs/>
          <w:color w:val="000000" w:themeColor="text1"/>
          <w:sz w:val="28"/>
          <w:szCs w:val="28"/>
        </w:rPr>
        <w:t xml:space="preserve"> </w:t>
      </w:r>
      <w:r w:rsidR="006A2690" w:rsidRPr="00CA2995">
        <w:rPr>
          <w:bCs/>
          <w:color w:val="000000" w:themeColor="text1"/>
          <w:sz w:val="28"/>
          <w:szCs w:val="28"/>
        </w:rPr>
        <w:t>nhóm hàng hóa, dịch vụ thuộc danh mục Lương thực, thực phẩm tại Phụ lục số II kèm theo Thông tư</w:t>
      </w:r>
      <w:r w:rsidR="00FE4ABC" w:rsidRPr="00CA2995">
        <w:rPr>
          <w:bCs/>
          <w:color w:val="000000" w:themeColor="text1"/>
          <w:sz w:val="28"/>
          <w:szCs w:val="28"/>
        </w:rPr>
        <w:t xml:space="preserve"> số</w:t>
      </w:r>
      <w:r w:rsidR="006A2690" w:rsidRPr="00CA2995">
        <w:rPr>
          <w:bCs/>
          <w:color w:val="000000" w:themeColor="text1"/>
          <w:sz w:val="28"/>
          <w:szCs w:val="28"/>
        </w:rPr>
        <w:t xml:space="preserve"> 29/2024/TT-BTC</w:t>
      </w:r>
      <w:r w:rsidR="003C00E8" w:rsidRPr="00CA2995">
        <w:rPr>
          <w:bCs/>
          <w:color w:val="000000" w:themeColor="text1"/>
          <w:sz w:val="28"/>
          <w:szCs w:val="28"/>
        </w:rPr>
        <w:t xml:space="preserve"> (trừ các mặt hàng thóc tẻ, gạo tẻ, đường ăn)</w:t>
      </w:r>
      <w:r w:rsidRPr="00CA2995">
        <w:rPr>
          <w:bCs/>
          <w:color w:val="000000" w:themeColor="text1"/>
          <w:sz w:val="28"/>
          <w:szCs w:val="28"/>
        </w:rPr>
        <w:t>.</w:t>
      </w:r>
    </w:p>
    <w:p w14:paraId="1F398FB6" w14:textId="77777777" w:rsidR="006A2690" w:rsidRPr="00CA2995" w:rsidRDefault="006A2690"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3. Tần suất thực hiện, thời gian chốt số liệu báo cáo và thời hạn của báo cáo giá thị trường định kỳ gửi Sở Tài chính tổng hợp:</w:t>
      </w:r>
    </w:p>
    <w:p w14:paraId="7E4AF176" w14:textId="1D97783B" w:rsidR="006A2690" w:rsidRPr="00CA2995" w:rsidRDefault="006A2690"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 xml:space="preserve">a) Tần suất thực hiện báo cáo: </w:t>
      </w:r>
      <w:r w:rsidR="003F4ACA" w:rsidRPr="00CA2995">
        <w:rPr>
          <w:color w:val="000000" w:themeColor="text1"/>
          <w:sz w:val="28"/>
          <w:szCs w:val="28"/>
        </w:rPr>
        <w:t>t</w:t>
      </w:r>
      <w:r w:rsidRPr="00CA2995">
        <w:rPr>
          <w:color w:val="000000" w:themeColor="text1"/>
          <w:sz w:val="28"/>
          <w:szCs w:val="28"/>
        </w:rPr>
        <w:t xml:space="preserve">hực hiện theo </w:t>
      </w:r>
      <w:r w:rsidRPr="00CA2995">
        <w:rPr>
          <w:bCs/>
          <w:color w:val="000000" w:themeColor="text1"/>
          <w:sz w:val="28"/>
          <w:szCs w:val="28"/>
        </w:rPr>
        <w:t>quy định tại điểm a khoản 2 Điều 16 Thông tư</w:t>
      </w:r>
      <w:r w:rsidR="004350D3" w:rsidRPr="00CA2995">
        <w:rPr>
          <w:bCs/>
          <w:color w:val="000000" w:themeColor="text1"/>
          <w:sz w:val="28"/>
          <w:szCs w:val="28"/>
        </w:rPr>
        <w:t xml:space="preserve"> số</w:t>
      </w:r>
      <w:r w:rsidRPr="00CA2995">
        <w:rPr>
          <w:bCs/>
          <w:color w:val="000000" w:themeColor="text1"/>
          <w:sz w:val="28"/>
          <w:szCs w:val="28"/>
        </w:rPr>
        <w:t xml:space="preserve"> 29/2024/TT-BTC</w:t>
      </w:r>
      <w:r w:rsidR="00BE0A68" w:rsidRPr="00CA2995">
        <w:rPr>
          <w:bCs/>
          <w:color w:val="000000" w:themeColor="text1"/>
          <w:sz w:val="28"/>
          <w:szCs w:val="28"/>
        </w:rPr>
        <w:t>;</w:t>
      </w:r>
    </w:p>
    <w:p w14:paraId="1C1E2C7D" w14:textId="56EC4441"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color w:val="000000" w:themeColor="text1"/>
          <w:sz w:val="28"/>
          <w:szCs w:val="28"/>
        </w:rPr>
        <w:t xml:space="preserve">b) Thời gian chốt số liệu báo cáo: </w:t>
      </w:r>
      <w:r w:rsidR="00395C84" w:rsidRPr="00CA2995">
        <w:rPr>
          <w:color w:val="000000" w:themeColor="text1"/>
          <w:sz w:val="28"/>
          <w:szCs w:val="28"/>
        </w:rPr>
        <w:t>t</w:t>
      </w:r>
      <w:r w:rsidRPr="00CA2995">
        <w:rPr>
          <w:color w:val="000000" w:themeColor="text1"/>
          <w:sz w:val="28"/>
          <w:szCs w:val="28"/>
        </w:rPr>
        <w:t xml:space="preserve">hực hiện theo </w:t>
      </w:r>
      <w:r w:rsidRPr="00CA2995">
        <w:rPr>
          <w:bCs/>
          <w:color w:val="000000" w:themeColor="text1"/>
          <w:sz w:val="28"/>
          <w:szCs w:val="28"/>
        </w:rPr>
        <w:t>quy định tại điểm b khoản 2 Điều 16 Thông tư</w:t>
      </w:r>
      <w:r w:rsidR="004A4CA8" w:rsidRPr="00CA2995">
        <w:rPr>
          <w:bCs/>
          <w:color w:val="000000" w:themeColor="text1"/>
          <w:sz w:val="28"/>
          <w:szCs w:val="28"/>
        </w:rPr>
        <w:t xml:space="preserve"> số</w:t>
      </w:r>
      <w:r w:rsidRPr="00CA2995">
        <w:rPr>
          <w:bCs/>
          <w:color w:val="000000" w:themeColor="text1"/>
          <w:sz w:val="28"/>
          <w:szCs w:val="28"/>
        </w:rPr>
        <w:t xml:space="preserve"> 29/2024/TT-BTC</w:t>
      </w:r>
      <w:r w:rsidR="00BE0A68" w:rsidRPr="00CA2995">
        <w:rPr>
          <w:bCs/>
          <w:color w:val="000000" w:themeColor="text1"/>
          <w:sz w:val="28"/>
          <w:szCs w:val="28"/>
        </w:rPr>
        <w:t>;</w:t>
      </w:r>
    </w:p>
    <w:p w14:paraId="4C9D6B2F" w14:textId="41034B27" w:rsidR="006A2690" w:rsidRPr="00CA2995" w:rsidRDefault="006A2690" w:rsidP="00042B56">
      <w:pPr>
        <w:pStyle w:val="NormalWeb"/>
        <w:spacing w:before="120" w:beforeAutospacing="0" w:after="120" w:afterAutospacing="0"/>
        <w:ind w:firstLine="720"/>
        <w:jc w:val="both"/>
        <w:rPr>
          <w:color w:val="000000" w:themeColor="text1"/>
          <w:sz w:val="28"/>
          <w:szCs w:val="28"/>
          <w:shd w:val="clear" w:color="auto" w:fill="FFFFFF"/>
        </w:rPr>
      </w:pPr>
      <w:r w:rsidRPr="00CA2995">
        <w:rPr>
          <w:bCs/>
          <w:color w:val="000000" w:themeColor="text1"/>
          <w:sz w:val="28"/>
          <w:szCs w:val="28"/>
        </w:rPr>
        <w:t>c) Thời hạn gửi báo cáo:</w:t>
      </w:r>
      <w:r w:rsidRPr="00CA2995">
        <w:rPr>
          <w:color w:val="000000" w:themeColor="text1"/>
          <w:sz w:val="28"/>
          <w:szCs w:val="28"/>
          <w:shd w:val="clear" w:color="auto" w:fill="FFFFFF"/>
        </w:rPr>
        <w:t xml:space="preserve"> </w:t>
      </w:r>
      <w:r w:rsidR="009327DC" w:rsidRPr="00CA2995">
        <w:rPr>
          <w:bCs/>
          <w:color w:val="000000" w:themeColor="text1"/>
          <w:sz w:val="28"/>
          <w:szCs w:val="28"/>
        </w:rPr>
        <w:t>c</w:t>
      </w:r>
      <w:r w:rsidRPr="00CA2995">
        <w:rPr>
          <w:bCs/>
          <w:color w:val="000000" w:themeColor="text1"/>
          <w:sz w:val="28"/>
          <w:szCs w:val="28"/>
        </w:rPr>
        <w:t xml:space="preserve">ác cơ quan được giao nhiệm vụ báo cáo tại khoản 2 Điều này </w:t>
      </w:r>
      <w:r w:rsidRPr="00CA2995">
        <w:rPr>
          <w:color w:val="000000" w:themeColor="text1"/>
          <w:sz w:val="28"/>
          <w:szCs w:val="28"/>
        </w:rPr>
        <w:t>định kỳ xây dựng và gửi báo cáo giá thị trường về Sở Tài chính trước ngày 02 của tháng tiếp theo sau tháng kỳ báo cáo đối với báo cáo tháng và trước ngày 03 của tháng tiếp theo sau tháng cuối cùng của kỳ báo cáo đối với báo cáo quý, 6 tháng, 9 tháng và cả năm; đối với báo cáo 6 tháng, 9 tháng và cả năm, thực hiện báo cáo tương ứng quý II và 6 tháng, quý III và 9 tháng, quý IV và cả năm.</w:t>
      </w:r>
    </w:p>
    <w:p w14:paraId="4E25D79E" w14:textId="3666F355" w:rsidR="006A2690" w:rsidRPr="00CA2995" w:rsidRDefault="006A2690" w:rsidP="00042B56">
      <w:pPr>
        <w:pStyle w:val="NormalWeb"/>
        <w:spacing w:before="120" w:beforeAutospacing="0" w:after="120" w:afterAutospacing="0"/>
        <w:ind w:firstLine="720"/>
        <w:jc w:val="both"/>
        <w:rPr>
          <w:b/>
          <w:bCs/>
          <w:color w:val="000000" w:themeColor="text1"/>
          <w:sz w:val="28"/>
          <w:szCs w:val="28"/>
        </w:rPr>
      </w:pPr>
      <w:r w:rsidRPr="00CA2995">
        <w:rPr>
          <w:b/>
          <w:bCs/>
          <w:color w:val="000000" w:themeColor="text1"/>
          <w:sz w:val="28"/>
          <w:szCs w:val="28"/>
        </w:rPr>
        <w:t xml:space="preserve">Điều 10. </w:t>
      </w:r>
      <w:r w:rsidR="00D05260" w:rsidRPr="00CA2995">
        <w:rPr>
          <w:b/>
          <w:bCs/>
          <w:color w:val="000000" w:themeColor="text1"/>
          <w:sz w:val="28"/>
          <w:szCs w:val="28"/>
        </w:rPr>
        <w:t xml:space="preserve">Phân công tổ chức thực hiện </w:t>
      </w:r>
      <w:r w:rsidR="0006797E" w:rsidRPr="00CA2995">
        <w:rPr>
          <w:b/>
          <w:bCs/>
          <w:color w:val="000000" w:themeColor="text1"/>
          <w:sz w:val="28"/>
          <w:szCs w:val="28"/>
        </w:rPr>
        <w:t>b</w:t>
      </w:r>
      <w:r w:rsidRPr="00CA2995">
        <w:rPr>
          <w:b/>
          <w:bCs/>
          <w:color w:val="000000" w:themeColor="text1"/>
          <w:sz w:val="28"/>
          <w:szCs w:val="28"/>
        </w:rPr>
        <w:t>áo cáo giá thị trường đột xuất</w:t>
      </w:r>
    </w:p>
    <w:p w14:paraId="1CCDB7AB" w14:textId="1410F3C6"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 xml:space="preserve">1. Sở Tài chính chủ trì, phối hợp với các </w:t>
      </w:r>
      <w:r w:rsidR="00C4265D" w:rsidRPr="00CA2995">
        <w:rPr>
          <w:bCs/>
          <w:color w:val="000000" w:themeColor="text1"/>
          <w:sz w:val="28"/>
          <w:szCs w:val="28"/>
        </w:rPr>
        <w:t>s</w:t>
      </w:r>
      <w:r w:rsidRPr="00CA2995">
        <w:rPr>
          <w:bCs/>
          <w:color w:val="000000" w:themeColor="text1"/>
          <w:sz w:val="28"/>
          <w:szCs w:val="28"/>
        </w:rPr>
        <w:t xml:space="preserve">ở quản lý ngành, lĩnh vực, Ủy ban nhân dân </w:t>
      </w:r>
      <w:r w:rsidR="00081A2E" w:rsidRPr="00CA2995">
        <w:rPr>
          <w:bCs/>
          <w:color w:val="000000" w:themeColor="text1"/>
          <w:sz w:val="28"/>
          <w:szCs w:val="28"/>
        </w:rPr>
        <w:t>cấp xã</w:t>
      </w:r>
      <w:r w:rsidRPr="00CA2995">
        <w:rPr>
          <w:bCs/>
          <w:color w:val="000000" w:themeColor="text1"/>
          <w:sz w:val="28"/>
          <w:szCs w:val="28"/>
        </w:rPr>
        <w:t xml:space="preserve"> tổ chức thực hiện công tác tổng hợp, phân tích, dự báo giá thị trường và xây dựng báo cáo giá thị trường đột xuất của địa phương để gửi báo cáo theo yêu cầu của Bộ Tài chính (Cục Quản lý Giá) để tổng hợp theo quy định tại Điều 15, khoản 1, khoản 3 Điều 16 Thông tư</w:t>
      </w:r>
      <w:r w:rsidR="00A87CC5" w:rsidRPr="00CA2995">
        <w:rPr>
          <w:bCs/>
          <w:color w:val="000000" w:themeColor="text1"/>
          <w:sz w:val="28"/>
          <w:szCs w:val="28"/>
        </w:rPr>
        <w:t xml:space="preserve"> số</w:t>
      </w:r>
      <w:r w:rsidRPr="00CA2995">
        <w:rPr>
          <w:bCs/>
          <w:color w:val="000000" w:themeColor="text1"/>
          <w:sz w:val="28"/>
          <w:szCs w:val="28"/>
        </w:rPr>
        <w:t xml:space="preserve"> 29/2024/TT-BTC; tham mưu </w:t>
      </w:r>
      <w:r w:rsidRPr="00CA2995">
        <w:rPr>
          <w:color w:val="000000" w:themeColor="text1"/>
          <w:sz w:val="28"/>
          <w:szCs w:val="28"/>
        </w:rPr>
        <w:t>Ủy ban nhân dân</w:t>
      </w:r>
      <w:r w:rsidRPr="00CA2995">
        <w:rPr>
          <w:bCs/>
          <w:color w:val="000000" w:themeColor="text1"/>
          <w:sz w:val="28"/>
          <w:szCs w:val="28"/>
        </w:rPr>
        <w:t xml:space="preserve"> tỉnh báo cáo giá thị trường tổng hợp đột xuất </w:t>
      </w:r>
      <w:r w:rsidR="00702AD3" w:rsidRPr="00CA2995">
        <w:rPr>
          <w:bCs/>
          <w:color w:val="000000" w:themeColor="text1"/>
          <w:sz w:val="28"/>
          <w:szCs w:val="28"/>
        </w:rPr>
        <w:t>trình Chính phủ, Thủ tướng Chính phủ</w:t>
      </w:r>
      <w:r w:rsidR="00C330C9" w:rsidRPr="00CA2995">
        <w:rPr>
          <w:bCs/>
          <w:color w:val="000000" w:themeColor="text1"/>
          <w:sz w:val="28"/>
          <w:szCs w:val="28"/>
        </w:rPr>
        <w:t xml:space="preserve"> </w:t>
      </w:r>
      <w:r w:rsidRPr="00CA2995">
        <w:rPr>
          <w:bCs/>
          <w:color w:val="000000" w:themeColor="text1"/>
          <w:sz w:val="28"/>
          <w:szCs w:val="28"/>
        </w:rPr>
        <w:t>khi có yêu cầu.</w:t>
      </w:r>
    </w:p>
    <w:p w14:paraId="1B0BEAD9" w14:textId="3B123AF9"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 xml:space="preserve">2. </w:t>
      </w:r>
      <w:r w:rsidR="00A046E4">
        <w:rPr>
          <w:bCs/>
          <w:color w:val="000000" w:themeColor="text1"/>
          <w:sz w:val="28"/>
          <w:szCs w:val="28"/>
        </w:rPr>
        <w:t>S</w:t>
      </w:r>
      <w:r w:rsidRPr="00CA2995">
        <w:rPr>
          <w:bCs/>
          <w:color w:val="000000" w:themeColor="text1"/>
          <w:sz w:val="28"/>
          <w:szCs w:val="28"/>
        </w:rPr>
        <w:t>ở quản lý ngành, lĩnh vực chủ trì, phối hợp với Sở Tài chính</w:t>
      </w:r>
      <w:r w:rsidR="0081711D" w:rsidRPr="00CA2995">
        <w:rPr>
          <w:bCs/>
          <w:color w:val="000000" w:themeColor="text1"/>
          <w:sz w:val="28"/>
          <w:szCs w:val="28"/>
        </w:rPr>
        <w:t xml:space="preserve">, </w:t>
      </w:r>
      <w:r w:rsidRPr="00CA2995">
        <w:rPr>
          <w:bCs/>
          <w:color w:val="000000" w:themeColor="text1"/>
          <w:sz w:val="28"/>
          <w:szCs w:val="28"/>
        </w:rPr>
        <w:t xml:space="preserve">Ủy ban nhân dân </w:t>
      </w:r>
      <w:r w:rsidR="00081A2E" w:rsidRPr="00CA2995">
        <w:rPr>
          <w:bCs/>
          <w:color w:val="000000" w:themeColor="text1"/>
          <w:sz w:val="28"/>
          <w:szCs w:val="28"/>
        </w:rPr>
        <w:t>cấp xã</w:t>
      </w:r>
      <w:r w:rsidR="0081711D" w:rsidRPr="00CA2995">
        <w:rPr>
          <w:bCs/>
          <w:color w:val="000000" w:themeColor="text1"/>
          <w:sz w:val="28"/>
          <w:szCs w:val="28"/>
        </w:rPr>
        <w:t xml:space="preserve"> và các cơ quan, đơn vị liên quan</w:t>
      </w:r>
      <w:r w:rsidRPr="00CA2995">
        <w:rPr>
          <w:bCs/>
          <w:color w:val="000000" w:themeColor="text1"/>
          <w:sz w:val="28"/>
          <w:szCs w:val="28"/>
        </w:rPr>
        <w:t xml:space="preserve"> tổ chức thực hiện tổng hợp, phân tích, dự báo giá thị trường và tham mưu </w:t>
      </w:r>
      <w:r w:rsidRPr="00CA2995">
        <w:rPr>
          <w:color w:val="000000" w:themeColor="text1"/>
          <w:sz w:val="28"/>
          <w:szCs w:val="28"/>
        </w:rPr>
        <w:t>Ủy ban nhân dân</w:t>
      </w:r>
      <w:r w:rsidRPr="00CA2995">
        <w:rPr>
          <w:bCs/>
          <w:color w:val="000000" w:themeColor="text1"/>
          <w:sz w:val="28"/>
          <w:szCs w:val="28"/>
        </w:rPr>
        <w:t xml:space="preserve"> tỉnh báo cáo giá thị trường chuyên ngành đột xuất thuộc </w:t>
      </w:r>
      <w:r w:rsidR="005E0344" w:rsidRPr="00CA2995">
        <w:rPr>
          <w:bCs/>
          <w:color w:val="000000" w:themeColor="text1"/>
          <w:sz w:val="28"/>
          <w:szCs w:val="28"/>
        </w:rPr>
        <w:t xml:space="preserve">ngành, </w:t>
      </w:r>
      <w:r w:rsidRPr="00CA2995">
        <w:rPr>
          <w:bCs/>
          <w:color w:val="000000" w:themeColor="text1"/>
          <w:sz w:val="28"/>
          <w:szCs w:val="28"/>
        </w:rPr>
        <w:t xml:space="preserve">lĩnh vực quản lý </w:t>
      </w:r>
      <w:r w:rsidR="00702AD3" w:rsidRPr="00CA2995">
        <w:rPr>
          <w:bCs/>
          <w:color w:val="000000" w:themeColor="text1"/>
          <w:sz w:val="28"/>
          <w:szCs w:val="28"/>
        </w:rPr>
        <w:t>trình Chính phủ, Thủ tướng Chính phủ</w:t>
      </w:r>
      <w:r w:rsidR="00C330C9" w:rsidRPr="00CA2995">
        <w:rPr>
          <w:bCs/>
          <w:color w:val="000000" w:themeColor="text1"/>
          <w:sz w:val="28"/>
          <w:szCs w:val="28"/>
        </w:rPr>
        <w:t xml:space="preserve"> </w:t>
      </w:r>
      <w:r w:rsidRPr="00CA2995">
        <w:rPr>
          <w:bCs/>
          <w:color w:val="000000" w:themeColor="text1"/>
          <w:sz w:val="28"/>
          <w:szCs w:val="28"/>
        </w:rPr>
        <w:t>khi có yêu cầu; gửi báo cáo đột xuất theo yêu cầu phối hợp của Bộ quản lý ngành, lĩnh vực</w:t>
      </w:r>
      <w:r w:rsidR="0081711D" w:rsidRPr="00CA2995">
        <w:rPr>
          <w:bCs/>
          <w:color w:val="000000" w:themeColor="text1"/>
          <w:sz w:val="28"/>
          <w:szCs w:val="28"/>
        </w:rPr>
        <w:t>.</w:t>
      </w:r>
    </w:p>
    <w:p w14:paraId="333D4480" w14:textId="5FBE251C"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 xml:space="preserve">3. Ủy ban nhân dân </w:t>
      </w:r>
      <w:r w:rsidR="00081A2E" w:rsidRPr="00CA2995">
        <w:rPr>
          <w:bCs/>
          <w:color w:val="000000" w:themeColor="text1"/>
          <w:sz w:val="28"/>
          <w:szCs w:val="28"/>
        </w:rPr>
        <w:t>cấp xã</w:t>
      </w:r>
      <w:r w:rsidRPr="00CA2995">
        <w:rPr>
          <w:bCs/>
          <w:color w:val="000000" w:themeColor="text1"/>
          <w:sz w:val="28"/>
          <w:szCs w:val="28"/>
        </w:rPr>
        <w:t xml:space="preserve"> thực hiện tổng hợp, phân tích, dự báo giá thị trường và xây dựng báo cáo giá thị trường thuộc địa bàn quản lý để gửi báo cáo đột xuất cho Sở Tài chính tổng hợp theo quy định; gửi báo cáo đột xuất cho </w:t>
      </w:r>
      <w:r w:rsidR="0081711D" w:rsidRPr="00CA2995">
        <w:rPr>
          <w:bCs/>
          <w:color w:val="000000" w:themeColor="text1"/>
          <w:sz w:val="28"/>
          <w:szCs w:val="28"/>
        </w:rPr>
        <w:t>s</w:t>
      </w:r>
      <w:r w:rsidRPr="00CA2995">
        <w:rPr>
          <w:bCs/>
          <w:color w:val="000000" w:themeColor="text1"/>
          <w:sz w:val="28"/>
          <w:szCs w:val="28"/>
        </w:rPr>
        <w:t>ở quản lý ngành, lĩnh vực khi có yêu cầu.</w:t>
      </w:r>
    </w:p>
    <w:p w14:paraId="5079A8C8" w14:textId="0E7FABDE"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 xml:space="preserve">4. Thời gian chốt số liệu báo cáo, thời hạn gửi báo cáo thực hiện </w:t>
      </w:r>
      <w:r w:rsidR="007C01E2">
        <w:rPr>
          <w:bCs/>
          <w:color w:val="000000" w:themeColor="text1"/>
          <w:sz w:val="28"/>
          <w:szCs w:val="28"/>
        </w:rPr>
        <w:t>bảo đảm</w:t>
      </w:r>
      <w:r w:rsidRPr="00CA2995">
        <w:rPr>
          <w:bCs/>
          <w:color w:val="000000" w:themeColor="text1"/>
          <w:sz w:val="28"/>
          <w:szCs w:val="28"/>
        </w:rPr>
        <w:t xml:space="preserve"> kịp thời tổng hợp báo cáo theo yêu cầu của Chính phủ, Thủ tướng Chính phủ, Bộ Tài chính và các Bộ quản lý ngành, lĩnh vực.</w:t>
      </w:r>
    </w:p>
    <w:p w14:paraId="76991C60" w14:textId="334C71AD" w:rsidR="00037EDC" w:rsidRPr="00CA2995" w:rsidRDefault="00960F17" w:rsidP="00042B56">
      <w:pPr>
        <w:spacing w:before="120" w:after="120"/>
        <w:ind w:firstLine="720"/>
        <w:jc w:val="both"/>
        <w:rPr>
          <w:rFonts w:ascii="Times New Roman" w:hAnsi="Times New Roman"/>
          <w:b/>
          <w:bCs/>
          <w:color w:val="000000" w:themeColor="text1"/>
          <w:szCs w:val="28"/>
          <w:lang w:val="vi-VN"/>
        </w:rPr>
      </w:pPr>
      <w:r w:rsidRPr="00CA2995">
        <w:rPr>
          <w:rFonts w:ascii="Times New Roman" w:hAnsi="Times New Roman"/>
          <w:b/>
          <w:bCs/>
          <w:color w:val="000000" w:themeColor="text1"/>
          <w:szCs w:val="28"/>
          <w:lang w:val="vi-VN"/>
        </w:rPr>
        <w:t xml:space="preserve">Điều </w:t>
      </w:r>
      <w:r w:rsidR="002045B7" w:rsidRPr="00CA2995">
        <w:rPr>
          <w:rFonts w:ascii="Times New Roman" w:hAnsi="Times New Roman"/>
          <w:b/>
          <w:bCs/>
          <w:color w:val="000000" w:themeColor="text1"/>
          <w:szCs w:val="28"/>
        </w:rPr>
        <w:t>11</w:t>
      </w:r>
      <w:r w:rsidRPr="00CA2995">
        <w:rPr>
          <w:rFonts w:ascii="Times New Roman" w:hAnsi="Times New Roman"/>
          <w:b/>
          <w:bCs/>
          <w:color w:val="000000" w:themeColor="text1"/>
          <w:szCs w:val="28"/>
          <w:lang w:val="vi-VN"/>
        </w:rPr>
        <w:t>. Quản lý cơ sở dữ liệu về giá</w:t>
      </w:r>
    </w:p>
    <w:p w14:paraId="751FE043" w14:textId="69CF89A0" w:rsidR="00731775" w:rsidRPr="00053CCD" w:rsidRDefault="00731775" w:rsidP="00042B56">
      <w:pPr>
        <w:spacing w:before="120" w:after="120"/>
        <w:ind w:firstLine="720"/>
        <w:jc w:val="both"/>
        <w:rPr>
          <w:rFonts w:ascii="Times New Roman" w:hAnsi="Times New Roman"/>
          <w:bCs/>
          <w:color w:val="000000" w:themeColor="text1"/>
          <w:szCs w:val="28"/>
        </w:rPr>
      </w:pPr>
      <w:r w:rsidRPr="00053CCD">
        <w:rPr>
          <w:rFonts w:ascii="Times New Roman" w:hAnsi="Times New Roman"/>
          <w:bCs/>
          <w:color w:val="000000" w:themeColor="text1"/>
          <w:szCs w:val="28"/>
        </w:rPr>
        <w:t xml:space="preserve">1. </w:t>
      </w:r>
      <w:r w:rsidR="002113F5">
        <w:rPr>
          <w:rFonts w:ascii="Times New Roman" w:hAnsi="Times New Roman"/>
          <w:bCs/>
          <w:color w:val="000000" w:themeColor="text1"/>
          <w:szCs w:val="28"/>
        </w:rPr>
        <w:t xml:space="preserve">Giao </w:t>
      </w:r>
      <w:r w:rsidRPr="00053CCD">
        <w:rPr>
          <w:rFonts w:ascii="Times New Roman" w:hAnsi="Times New Roman"/>
          <w:bCs/>
          <w:color w:val="000000" w:themeColor="text1"/>
          <w:szCs w:val="28"/>
        </w:rPr>
        <w:t>Sở Tài chính tổ chức việc quản trị, điều</w:t>
      </w:r>
      <w:r w:rsidR="002F7383" w:rsidRPr="00053CCD">
        <w:rPr>
          <w:rFonts w:ascii="Times New Roman" w:hAnsi="Times New Roman"/>
          <w:bCs/>
          <w:color w:val="000000" w:themeColor="text1"/>
          <w:szCs w:val="28"/>
        </w:rPr>
        <w:t xml:space="preserve"> hành</w:t>
      </w:r>
      <w:r w:rsidRPr="00053CCD">
        <w:rPr>
          <w:rFonts w:ascii="Times New Roman" w:hAnsi="Times New Roman"/>
          <w:bCs/>
          <w:color w:val="000000" w:themeColor="text1"/>
          <w:szCs w:val="28"/>
        </w:rPr>
        <w:t xml:space="preserve"> toàn bộ hoạt động của hệ thống Cơ s</w:t>
      </w:r>
      <w:r w:rsidR="00A03331" w:rsidRPr="00053CCD">
        <w:rPr>
          <w:rFonts w:ascii="Times New Roman" w:hAnsi="Times New Roman"/>
          <w:bCs/>
          <w:color w:val="000000" w:themeColor="text1"/>
          <w:szCs w:val="28"/>
        </w:rPr>
        <w:t>ở dữ liệu về giá tại địa phương</w:t>
      </w:r>
      <w:r w:rsidR="0051273C" w:rsidRPr="00053CCD">
        <w:rPr>
          <w:rFonts w:ascii="Times New Roman" w:hAnsi="Times New Roman"/>
          <w:bCs/>
          <w:color w:val="000000" w:themeColor="text1"/>
          <w:szCs w:val="28"/>
        </w:rPr>
        <w:t xml:space="preserve">; tham mưu Ủy ban nhân dân tỉnh </w:t>
      </w:r>
      <w:r w:rsidR="0051273C" w:rsidRPr="00053CCD">
        <w:rPr>
          <w:rFonts w:ascii="Times New Roman" w:hAnsi="Times New Roman"/>
          <w:bCs/>
          <w:color w:val="000000" w:themeColor="text1"/>
          <w:szCs w:val="28"/>
        </w:rPr>
        <w:lastRenderedPageBreak/>
        <w:t xml:space="preserve">ban hành và tổ chức thực hiện </w:t>
      </w:r>
      <w:r w:rsidR="00BE5CE6" w:rsidRPr="00053CCD">
        <w:rPr>
          <w:rFonts w:ascii="Times New Roman" w:hAnsi="Times New Roman"/>
          <w:bCs/>
          <w:color w:val="000000" w:themeColor="text1"/>
          <w:szCs w:val="28"/>
        </w:rPr>
        <w:t>Q</w:t>
      </w:r>
      <w:r w:rsidR="0051273C" w:rsidRPr="00053CCD">
        <w:rPr>
          <w:rFonts w:ascii="Times New Roman" w:hAnsi="Times New Roman"/>
          <w:bCs/>
          <w:color w:val="000000" w:themeColor="text1"/>
          <w:szCs w:val="28"/>
        </w:rPr>
        <w:t>uy chế hoạt động, vận hành, khai thác thông tin, dữ liệu từ Cơ sở dữ liệu về giá tại địa phương; kết nối</w:t>
      </w:r>
      <w:r w:rsidR="00053CCD" w:rsidRPr="00053CCD">
        <w:rPr>
          <w:rFonts w:ascii="Times New Roman" w:hAnsi="Times New Roman"/>
          <w:bCs/>
          <w:color w:val="000000" w:themeColor="text1"/>
          <w:szCs w:val="28"/>
        </w:rPr>
        <w:t>, chia sẻ</w:t>
      </w:r>
      <w:r w:rsidR="0051273C" w:rsidRPr="00053CCD">
        <w:rPr>
          <w:rFonts w:ascii="Times New Roman" w:hAnsi="Times New Roman"/>
          <w:bCs/>
          <w:color w:val="000000" w:themeColor="text1"/>
          <w:szCs w:val="28"/>
        </w:rPr>
        <w:t xml:space="preserve"> C</w:t>
      </w:r>
      <w:r w:rsidR="0051273C" w:rsidRPr="00053CCD">
        <w:rPr>
          <w:rFonts w:ascii="Times New Roman" w:hAnsi="Times New Roman"/>
          <w:color w:val="000000" w:themeColor="text1"/>
          <w:szCs w:val="28"/>
          <w:shd w:val="clear" w:color="auto" w:fill="FFFFFF"/>
        </w:rPr>
        <w:t>ơ sở dữ liệu về giá tại địa phương với Cơ sở dữ liệu quốc gia về giá</w:t>
      </w:r>
      <w:r w:rsidR="00A03331" w:rsidRPr="00053CCD">
        <w:rPr>
          <w:rFonts w:ascii="Times New Roman" w:hAnsi="Times New Roman"/>
          <w:bCs/>
          <w:color w:val="000000" w:themeColor="text1"/>
          <w:szCs w:val="28"/>
        </w:rPr>
        <w:t xml:space="preserve">. </w:t>
      </w:r>
      <w:r w:rsidR="00A03331" w:rsidRPr="00053CCD">
        <w:rPr>
          <w:rFonts w:ascii="Times New Roman" w:hAnsi="Times New Roman"/>
          <w:color w:val="000000" w:themeColor="text1"/>
          <w:szCs w:val="28"/>
          <w:shd w:val="clear" w:color="auto" w:fill="FFFFFF"/>
        </w:rPr>
        <w:t>Theo chức năng, nhiệm vụ, cơ cấu tổ chức, Sở Tài chính được phân công đơn vị chuyên môn trực thuộc hoặc đơn vị sự nghiệp công lập triển khai các hoạt động cụ thể của cơ sở dữ liệu về giá</w:t>
      </w:r>
      <w:r w:rsidR="0051273C" w:rsidRPr="00053CCD">
        <w:rPr>
          <w:rFonts w:ascii="Times New Roman" w:hAnsi="Times New Roman"/>
          <w:color w:val="000000" w:themeColor="text1"/>
          <w:szCs w:val="28"/>
          <w:shd w:val="clear" w:color="auto" w:fill="FFFFFF"/>
        </w:rPr>
        <w:t xml:space="preserve"> tại địa phương.</w:t>
      </w:r>
    </w:p>
    <w:p w14:paraId="62EB6033" w14:textId="6C78EF42" w:rsidR="00150CF1" w:rsidRDefault="00731775" w:rsidP="00042B56">
      <w:pPr>
        <w:spacing w:before="120" w:after="120"/>
        <w:ind w:firstLine="720"/>
        <w:jc w:val="both"/>
        <w:rPr>
          <w:rFonts w:ascii="Times New Roman" w:hAnsi="Times New Roman"/>
          <w:bCs/>
          <w:color w:val="000000" w:themeColor="text1"/>
          <w:szCs w:val="28"/>
        </w:rPr>
      </w:pPr>
      <w:r w:rsidRPr="00CA2995">
        <w:rPr>
          <w:rFonts w:ascii="Times New Roman" w:hAnsi="Times New Roman"/>
          <w:bCs/>
          <w:color w:val="000000" w:themeColor="text1"/>
          <w:szCs w:val="28"/>
        </w:rPr>
        <w:t xml:space="preserve">2. Các sở, </w:t>
      </w:r>
      <w:r w:rsidR="00793CF4" w:rsidRPr="00CA2995">
        <w:rPr>
          <w:rFonts w:ascii="Times New Roman" w:hAnsi="Times New Roman"/>
          <w:bCs/>
          <w:color w:val="000000" w:themeColor="text1"/>
          <w:szCs w:val="28"/>
        </w:rPr>
        <w:t xml:space="preserve">ban, </w:t>
      </w:r>
      <w:r w:rsidRPr="00CA2995">
        <w:rPr>
          <w:rFonts w:ascii="Times New Roman" w:hAnsi="Times New Roman"/>
          <w:bCs/>
          <w:color w:val="000000" w:themeColor="text1"/>
          <w:szCs w:val="28"/>
        </w:rPr>
        <w:t>ngành</w:t>
      </w:r>
      <w:r w:rsidR="00AF0C4B" w:rsidRPr="00CA2995">
        <w:rPr>
          <w:rFonts w:ascii="Times New Roman" w:hAnsi="Times New Roman"/>
          <w:bCs/>
          <w:color w:val="000000" w:themeColor="text1"/>
          <w:szCs w:val="28"/>
        </w:rPr>
        <w:t>,</w:t>
      </w:r>
      <w:r w:rsidRPr="00CA2995">
        <w:rPr>
          <w:rFonts w:ascii="Times New Roman" w:hAnsi="Times New Roman"/>
          <w:bCs/>
          <w:color w:val="000000" w:themeColor="text1"/>
          <w:szCs w:val="28"/>
        </w:rPr>
        <w:t xml:space="preserve"> </w:t>
      </w:r>
      <w:r w:rsidR="003E0D57" w:rsidRPr="00CA2995">
        <w:rPr>
          <w:rFonts w:ascii="Times New Roman" w:hAnsi="Times New Roman"/>
          <w:color w:val="000000" w:themeColor="text1"/>
          <w:szCs w:val="28"/>
          <w:lang w:val="sv-SE"/>
        </w:rPr>
        <w:t>Ủy ban nhân dân</w:t>
      </w:r>
      <w:r w:rsidRPr="00CA2995">
        <w:rPr>
          <w:rFonts w:ascii="Times New Roman" w:hAnsi="Times New Roman"/>
          <w:bCs/>
          <w:color w:val="000000" w:themeColor="text1"/>
          <w:szCs w:val="28"/>
        </w:rPr>
        <w:t xml:space="preserve"> </w:t>
      </w:r>
      <w:r w:rsidR="00190417" w:rsidRPr="00CA2995">
        <w:rPr>
          <w:rFonts w:ascii="Times New Roman" w:hAnsi="Times New Roman"/>
          <w:bCs/>
          <w:color w:val="000000" w:themeColor="text1"/>
          <w:szCs w:val="28"/>
        </w:rPr>
        <w:t>cấp xã</w:t>
      </w:r>
      <w:r w:rsidR="00150CF1" w:rsidRPr="00CA2995">
        <w:rPr>
          <w:rFonts w:ascii="Times New Roman" w:hAnsi="Times New Roman"/>
          <w:bCs/>
          <w:color w:val="000000" w:themeColor="text1"/>
          <w:szCs w:val="28"/>
        </w:rPr>
        <w:t xml:space="preserve"> p</w:t>
      </w:r>
      <w:r w:rsidRPr="00CA2995">
        <w:rPr>
          <w:rFonts w:ascii="Times New Roman" w:hAnsi="Times New Roman"/>
          <w:bCs/>
          <w:color w:val="000000" w:themeColor="text1"/>
          <w:szCs w:val="28"/>
        </w:rPr>
        <w:t xml:space="preserve">hối hợp </w:t>
      </w:r>
      <w:r w:rsidR="00150CF1" w:rsidRPr="00CA2995">
        <w:rPr>
          <w:rFonts w:ascii="Times New Roman" w:hAnsi="Times New Roman"/>
          <w:bCs/>
          <w:color w:val="000000" w:themeColor="text1"/>
          <w:szCs w:val="28"/>
        </w:rPr>
        <w:t>Sở Tài chính</w:t>
      </w:r>
      <w:r w:rsidRPr="00CA2995">
        <w:rPr>
          <w:rFonts w:ascii="Times New Roman" w:hAnsi="Times New Roman"/>
          <w:bCs/>
          <w:color w:val="000000" w:themeColor="text1"/>
          <w:szCs w:val="28"/>
        </w:rPr>
        <w:t xml:space="preserve"> tổ chức thực hiện</w:t>
      </w:r>
      <w:r w:rsidR="00AF0C4B" w:rsidRPr="00CA2995">
        <w:rPr>
          <w:rFonts w:ascii="Times New Roman" w:hAnsi="Times New Roman"/>
          <w:bCs/>
          <w:color w:val="000000" w:themeColor="text1"/>
          <w:szCs w:val="28"/>
        </w:rPr>
        <w:t xml:space="preserve"> quản lý cơ sở dữ liệu về giá theo Q</w:t>
      </w:r>
      <w:r w:rsidRPr="00CA2995">
        <w:rPr>
          <w:rFonts w:ascii="Times New Roman" w:hAnsi="Times New Roman"/>
          <w:bCs/>
          <w:color w:val="000000" w:themeColor="text1"/>
          <w:szCs w:val="28"/>
        </w:rPr>
        <w:t>uy chế hoạt động, vận hành, khai thác thông tin, dữ liệu từ Cơ s</w:t>
      </w:r>
      <w:r w:rsidR="00150CF1" w:rsidRPr="00CA2995">
        <w:rPr>
          <w:rFonts w:ascii="Times New Roman" w:hAnsi="Times New Roman"/>
          <w:bCs/>
          <w:color w:val="000000" w:themeColor="text1"/>
          <w:szCs w:val="28"/>
        </w:rPr>
        <w:t>ở dữ liệu về giá tại địa phương</w:t>
      </w:r>
      <w:r w:rsidR="001461D0" w:rsidRPr="00CA2995">
        <w:rPr>
          <w:rFonts w:ascii="Times New Roman" w:hAnsi="Times New Roman"/>
          <w:bCs/>
          <w:color w:val="000000" w:themeColor="text1"/>
          <w:szCs w:val="28"/>
        </w:rPr>
        <w:t>, quy định tại Quyết định này</w:t>
      </w:r>
      <w:r w:rsidR="00AF0C4B" w:rsidRPr="00CA2995">
        <w:rPr>
          <w:rFonts w:ascii="Times New Roman" w:hAnsi="Times New Roman"/>
          <w:bCs/>
          <w:color w:val="000000" w:themeColor="text1"/>
          <w:szCs w:val="28"/>
        </w:rPr>
        <w:t xml:space="preserve"> và quy định pháp luật có liên quan</w:t>
      </w:r>
      <w:r w:rsidR="00150CF1" w:rsidRPr="00CA2995">
        <w:rPr>
          <w:rFonts w:ascii="Times New Roman" w:hAnsi="Times New Roman"/>
          <w:bCs/>
          <w:color w:val="000000" w:themeColor="text1"/>
          <w:szCs w:val="28"/>
        </w:rPr>
        <w:t>.</w:t>
      </w:r>
    </w:p>
    <w:p w14:paraId="7B87A7BD" w14:textId="6F9C0651" w:rsidR="0051273C" w:rsidRPr="00CA2995" w:rsidRDefault="0051273C" w:rsidP="00042B56">
      <w:pPr>
        <w:spacing w:before="120" w:after="120"/>
        <w:ind w:firstLine="720"/>
        <w:jc w:val="both"/>
        <w:rPr>
          <w:rFonts w:ascii="Times New Roman" w:hAnsi="Times New Roman"/>
          <w:bCs/>
          <w:color w:val="000000" w:themeColor="text1"/>
          <w:szCs w:val="28"/>
        </w:rPr>
      </w:pPr>
      <w:r>
        <w:rPr>
          <w:rFonts w:ascii="Times New Roman" w:hAnsi="Times New Roman"/>
          <w:bCs/>
          <w:color w:val="000000" w:themeColor="text1"/>
          <w:szCs w:val="28"/>
        </w:rPr>
        <w:t xml:space="preserve">3. Kinh phí đầu tư xây dựng, duy trì, nâng cấp, quản lý, vận hành cơ sở dữ liệu về giá thực hiện theo quy định tại </w:t>
      </w:r>
      <w:r w:rsidRPr="00CA2995">
        <w:rPr>
          <w:rFonts w:ascii="Times New Roman" w:hAnsi="Times New Roman"/>
          <w:color w:val="000000" w:themeColor="text1"/>
          <w:szCs w:val="28"/>
          <w:shd w:val="clear" w:color="auto" w:fill="FFFFFF"/>
        </w:rPr>
        <w:t>khoản 2 Điều 39 Luật Giá, Thông tư số 33/2024/TT-BTC ngày 16 tháng 5 năm 2024 của Bộ trưởng Bộ Tài chính</w:t>
      </w:r>
      <w:r>
        <w:rPr>
          <w:rFonts w:ascii="Times New Roman" w:hAnsi="Times New Roman"/>
          <w:color w:val="000000" w:themeColor="text1"/>
          <w:szCs w:val="28"/>
          <w:shd w:val="clear" w:color="auto" w:fill="FFFFFF"/>
        </w:rPr>
        <w:t>.</w:t>
      </w:r>
    </w:p>
    <w:p w14:paraId="54F1E7B1" w14:textId="77777777" w:rsidR="005D1489" w:rsidRPr="00CA2995" w:rsidRDefault="002E4414" w:rsidP="00042B56">
      <w:pPr>
        <w:spacing w:before="120" w:after="120"/>
        <w:jc w:val="both"/>
        <w:rPr>
          <w:rFonts w:ascii="Times New Roman" w:hAnsi="Times New Roman"/>
          <w:b/>
          <w:bCs/>
          <w:color w:val="000000" w:themeColor="text1"/>
          <w:szCs w:val="28"/>
        </w:rPr>
      </w:pPr>
      <w:r w:rsidRPr="00CA2995">
        <w:rPr>
          <w:rFonts w:ascii="Times New Roman" w:hAnsi="Times New Roman"/>
          <w:bCs/>
          <w:color w:val="000000" w:themeColor="text1"/>
          <w:szCs w:val="28"/>
          <w:lang w:val="vi-VN"/>
        </w:rPr>
        <w:tab/>
      </w:r>
      <w:r w:rsidR="00CD3FC1" w:rsidRPr="00CA2995">
        <w:rPr>
          <w:rFonts w:ascii="Times New Roman" w:hAnsi="Times New Roman"/>
          <w:b/>
          <w:bCs/>
          <w:color w:val="000000" w:themeColor="text1"/>
          <w:szCs w:val="28"/>
          <w:lang w:val="vi-VN"/>
        </w:rPr>
        <w:t xml:space="preserve">Điều </w:t>
      </w:r>
      <w:r w:rsidR="002045B7" w:rsidRPr="00CA2995">
        <w:rPr>
          <w:rFonts w:ascii="Times New Roman" w:hAnsi="Times New Roman"/>
          <w:b/>
          <w:bCs/>
          <w:color w:val="000000" w:themeColor="text1"/>
          <w:szCs w:val="28"/>
        </w:rPr>
        <w:t>12</w:t>
      </w:r>
      <w:r w:rsidRPr="00CA2995">
        <w:rPr>
          <w:rFonts w:ascii="Times New Roman" w:hAnsi="Times New Roman"/>
          <w:b/>
          <w:bCs/>
          <w:color w:val="000000" w:themeColor="text1"/>
          <w:szCs w:val="28"/>
          <w:lang w:val="vi-VN"/>
        </w:rPr>
        <w:t xml:space="preserve">. </w:t>
      </w:r>
      <w:r w:rsidR="00D05260" w:rsidRPr="00CA2995">
        <w:rPr>
          <w:rFonts w:ascii="Times New Roman" w:hAnsi="Times New Roman"/>
          <w:b/>
          <w:bCs/>
          <w:color w:val="000000" w:themeColor="text1"/>
          <w:szCs w:val="28"/>
        </w:rPr>
        <w:t>Phân công c</w:t>
      </w:r>
      <w:r w:rsidRPr="00CA2995">
        <w:rPr>
          <w:rFonts w:ascii="Times New Roman" w:hAnsi="Times New Roman"/>
          <w:b/>
          <w:bCs/>
          <w:color w:val="000000" w:themeColor="text1"/>
          <w:szCs w:val="28"/>
          <w:lang w:val="vi-VN"/>
        </w:rPr>
        <w:t>ập nhật thông tin, dữ liệu vào Cơ sở dữ liệu về giá</w:t>
      </w:r>
      <w:r w:rsidR="00882AC1" w:rsidRPr="00CA2995">
        <w:rPr>
          <w:rFonts w:ascii="Times New Roman" w:hAnsi="Times New Roman"/>
          <w:b/>
          <w:bCs/>
          <w:color w:val="000000" w:themeColor="text1"/>
          <w:szCs w:val="28"/>
        </w:rPr>
        <w:t xml:space="preserve"> tại địa phương</w:t>
      </w:r>
      <w:r w:rsidR="004B12DB" w:rsidRPr="00CA2995">
        <w:rPr>
          <w:rFonts w:ascii="Times New Roman" w:hAnsi="Times New Roman"/>
          <w:b/>
          <w:bCs/>
          <w:color w:val="000000" w:themeColor="text1"/>
          <w:szCs w:val="28"/>
        </w:rPr>
        <w:t xml:space="preserve"> </w:t>
      </w:r>
    </w:p>
    <w:p w14:paraId="11169DF9" w14:textId="7EBD808A" w:rsidR="00A571FB" w:rsidRPr="00CA2995" w:rsidRDefault="00A571FB" w:rsidP="00042B56">
      <w:pPr>
        <w:spacing w:before="120" w:after="120"/>
        <w:jc w:val="both"/>
        <w:rPr>
          <w:rFonts w:ascii="Times New Roman" w:hAnsi="Times New Roman"/>
          <w:bCs/>
          <w:color w:val="000000" w:themeColor="text1"/>
          <w:szCs w:val="28"/>
        </w:rPr>
      </w:pPr>
      <w:r w:rsidRPr="00CA2995">
        <w:rPr>
          <w:rFonts w:ascii="Times New Roman" w:hAnsi="Times New Roman"/>
          <w:b/>
          <w:bCs/>
          <w:color w:val="000000" w:themeColor="text1"/>
          <w:szCs w:val="28"/>
          <w:lang w:val="vi-VN"/>
        </w:rPr>
        <w:tab/>
      </w:r>
      <w:r w:rsidRPr="00CA2995">
        <w:rPr>
          <w:rFonts w:ascii="Times New Roman" w:hAnsi="Times New Roman"/>
          <w:bCs/>
          <w:color w:val="000000" w:themeColor="text1"/>
          <w:szCs w:val="28"/>
          <w:lang w:val="vi-VN"/>
        </w:rPr>
        <w:t xml:space="preserve">1. Sở Tài chính </w:t>
      </w:r>
      <w:r w:rsidR="003B1A5C" w:rsidRPr="00CA2995">
        <w:rPr>
          <w:rFonts w:ascii="Times New Roman" w:hAnsi="Times New Roman"/>
          <w:bCs/>
          <w:color w:val="000000" w:themeColor="text1"/>
          <w:szCs w:val="28"/>
        </w:rPr>
        <w:t xml:space="preserve">thực hiện </w:t>
      </w:r>
      <w:r w:rsidRPr="00CA2995">
        <w:rPr>
          <w:rFonts w:ascii="Times New Roman" w:hAnsi="Times New Roman"/>
          <w:bCs/>
          <w:color w:val="000000" w:themeColor="text1"/>
          <w:szCs w:val="28"/>
          <w:lang w:val="vi-VN"/>
        </w:rPr>
        <w:t xml:space="preserve">cập nhật </w:t>
      </w:r>
      <w:r w:rsidR="00EC4474" w:rsidRPr="00CA2995">
        <w:rPr>
          <w:rFonts w:ascii="Times New Roman" w:hAnsi="Times New Roman"/>
          <w:bCs/>
          <w:color w:val="000000" w:themeColor="text1"/>
          <w:szCs w:val="28"/>
        </w:rPr>
        <w:t xml:space="preserve">đối với </w:t>
      </w:r>
      <w:r w:rsidRPr="00CA2995">
        <w:rPr>
          <w:rFonts w:ascii="Times New Roman" w:hAnsi="Times New Roman"/>
          <w:bCs/>
          <w:color w:val="000000" w:themeColor="text1"/>
          <w:szCs w:val="28"/>
          <w:lang w:val="vi-VN"/>
        </w:rPr>
        <w:t xml:space="preserve">các thông tin, dữ liệu </w:t>
      </w:r>
      <w:r w:rsidR="00EC4474" w:rsidRPr="00CA2995">
        <w:rPr>
          <w:rFonts w:ascii="Times New Roman" w:hAnsi="Times New Roman"/>
          <w:bCs/>
          <w:color w:val="000000" w:themeColor="text1"/>
          <w:szCs w:val="28"/>
        </w:rPr>
        <w:t>sau</w:t>
      </w:r>
      <w:r w:rsidRPr="00CA2995">
        <w:rPr>
          <w:rFonts w:ascii="Times New Roman" w:hAnsi="Times New Roman"/>
          <w:bCs/>
          <w:color w:val="000000" w:themeColor="text1"/>
          <w:szCs w:val="28"/>
          <w:lang w:val="vi-VN"/>
        </w:rPr>
        <w:t>:</w:t>
      </w:r>
    </w:p>
    <w:p w14:paraId="2BB7163A" w14:textId="46F92904" w:rsidR="00A571FB" w:rsidRPr="00CA2995" w:rsidRDefault="00A571FB"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t xml:space="preserve">a) Báo cáo giá thị trường </w:t>
      </w:r>
      <w:r w:rsidR="00971FD0" w:rsidRPr="00CA2995">
        <w:rPr>
          <w:rFonts w:ascii="Times New Roman" w:hAnsi="Times New Roman"/>
          <w:bCs/>
          <w:color w:val="000000" w:themeColor="text1"/>
          <w:szCs w:val="28"/>
        </w:rPr>
        <w:t>của</w:t>
      </w:r>
      <w:r w:rsidR="00971FD0" w:rsidRPr="00CA2995">
        <w:rPr>
          <w:rFonts w:ascii="Times New Roman" w:hAnsi="Times New Roman"/>
          <w:bCs/>
          <w:color w:val="000000" w:themeColor="text1"/>
          <w:szCs w:val="28"/>
          <w:lang w:val="vi-VN"/>
        </w:rPr>
        <w:t xml:space="preserve"> </w:t>
      </w:r>
      <w:r w:rsidR="002C0ACB" w:rsidRPr="00CA2995">
        <w:rPr>
          <w:rFonts w:ascii="Times New Roman" w:hAnsi="Times New Roman"/>
          <w:bCs/>
          <w:color w:val="000000" w:themeColor="text1"/>
          <w:szCs w:val="28"/>
          <w:lang w:val="vi-VN"/>
        </w:rPr>
        <w:t>địa phương</w:t>
      </w:r>
      <w:r w:rsidRPr="00CA2995">
        <w:rPr>
          <w:rFonts w:ascii="Times New Roman" w:hAnsi="Times New Roman"/>
          <w:bCs/>
          <w:color w:val="000000" w:themeColor="text1"/>
          <w:szCs w:val="28"/>
          <w:lang w:val="vi-VN"/>
        </w:rPr>
        <w:t>;</w:t>
      </w:r>
    </w:p>
    <w:p w14:paraId="29DC6E76" w14:textId="5FA7627B" w:rsidR="00A571FB" w:rsidRPr="00CA2995" w:rsidRDefault="00A571FB"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t>b) Giá tính lệ phí trước bạ do Ủy ban nhân dân tỉnh ban hành theo quy định của pháp luật;</w:t>
      </w:r>
    </w:p>
    <w:p w14:paraId="088671F9" w14:textId="3379F555" w:rsidR="00A571FB" w:rsidRPr="00CA2995" w:rsidRDefault="00A571FB"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t xml:space="preserve">c) </w:t>
      </w:r>
      <w:r w:rsidR="00E94E94" w:rsidRPr="00CA2995">
        <w:rPr>
          <w:rFonts w:ascii="Times New Roman" w:hAnsi="Times New Roman"/>
          <w:bCs/>
          <w:color w:val="000000" w:themeColor="text1"/>
          <w:szCs w:val="28"/>
          <w:lang w:val="vi-VN"/>
        </w:rPr>
        <w:t xml:space="preserve">Giá hàng hóa, dịch vụ thuộc thẩm quyền định giá của Ủy ban nhân dân tỉnh thuộc </w:t>
      </w:r>
      <w:r w:rsidR="003B1A5C" w:rsidRPr="00CA2995">
        <w:rPr>
          <w:rFonts w:ascii="Times New Roman" w:hAnsi="Times New Roman"/>
          <w:bCs/>
          <w:color w:val="000000" w:themeColor="text1"/>
          <w:szCs w:val="28"/>
        </w:rPr>
        <w:t>trách nhiệm</w:t>
      </w:r>
      <w:r w:rsidR="00E94E94" w:rsidRPr="00CA2995">
        <w:rPr>
          <w:rFonts w:ascii="Times New Roman" w:hAnsi="Times New Roman"/>
          <w:bCs/>
          <w:color w:val="000000" w:themeColor="text1"/>
          <w:szCs w:val="28"/>
          <w:lang w:val="vi-VN"/>
        </w:rPr>
        <w:t xml:space="preserve"> thẩm định phương án giá</w:t>
      </w:r>
      <w:r w:rsidR="00C6432E" w:rsidRPr="00CA2995">
        <w:rPr>
          <w:rFonts w:ascii="Times New Roman" w:hAnsi="Times New Roman"/>
          <w:bCs/>
          <w:color w:val="000000" w:themeColor="text1"/>
          <w:szCs w:val="28"/>
          <w:lang w:val="vi-VN"/>
        </w:rPr>
        <w:t xml:space="preserve"> của Sở Tài chính</w:t>
      </w:r>
      <w:r w:rsidR="00E94E94" w:rsidRPr="00CA2995">
        <w:rPr>
          <w:rFonts w:ascii="Times New Roman" w:hAnsi="Times New Roman"/>
          <w:bCs/>
          <w:color w:val="000000" w:themeColor="text1"/>
          <w:szCs w:val="28"/>
          <w:lang w:val="vi-VN"/>
        </w:rPr>
        <w:t>;</w:t>
      </w:r>
    </w:p>
    <w:p w14:paraId="28CF0D6A" w14:textId="7BC828A3" w:rsidR="00A571FB" w:rsidRPr="00CA2995" w:rsidRDefault="00A571FB"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t xml:space="preserve">d) Danh sách các </w:t>
      </w:r>
      <w:r w:rsidR="00882AC1" w:rsidRPr="00CA2995">
        <w:rPr>
          <w:rFonts w:ascii="Times New Roman" w:hAnsi="Times New Roman"/>
          <w:color w:val="000000" w:themeColor="text1"/>
          <w:szCs w:val="28"/>
        </w:rPr>
        <w:t>tổ chức kinh doanh hàng hóa, dịch vụ thực hiện kê khai giá</w:t>
      </w:r>
      <w:r w:rsidR="00656621" w:rsidRPr="00CA2995">
        <w:rPr>
          <w:rFonts w:ascii="Times New Roman" w:hAnsi="Times New Roman"/>
          <w:bCs/>
          <w:color w:val="000000" w:themeColor="text1"/>
          <w:szCs w:val="28"/>
        </w:rPr>
        <w:t>,</w:t>
      </w:r>
      <w:r w:rsidRPr="00CA2995">
        <w:rPr>
          <w:rFonts w:ascii="Times New Roman" w:hAnsi="Times New Roman"/>
          <w:bCs/>
          <w:color w:val="000000" w:themeColor="text1"/>
          <w:szCs w:val="28"/>
          <w:lang w:val="vi-VN"/>
        </w:rPr>
        <w:t xml:space="preserve"> giá hàng hóa dịch vụ thực hiện kê khai thuộc </w:t>
      </w:r>
      <w:r w:rsidR="003B1A5C" w:rsidRPr="00CA2995">
        <w:rPr>
          <w:rFonts w:ascii="Times New Roman" w:hAnsi="Times New Roman"/>
          <w:bCs/>
          <w:color w:val="000000" w:themeColor="text1"/>
          <w:szCs w:val="28"/>
        </w:rPr>
        <w:t>trách nhiệm</w:t>
      </w:r>
      <w:r w:rsidRPr="00CA2995">
        <w:rPr>
          <w:rFonts w:ascii="Times New Roman" w:hAnsi="Times New Roman"/>
          <w:bCs/>
          <w:color w:val="000000" w:themeColor="text1"/>
          <w:szCs w:val="28"/>
          <w:lang w:val="vi-VN"/>
        </w:rPr>
        <w:t xml:space="preserve"> tiếp nhận kê khai giá</w:t>
      </w:r>
      <w:r w:rsidR="00A40B06" w:rsidRPr="00CA2995">
        <w:rPr>
          <w:rFonts w:ascii="Times New Roman" w:hAnsi="Times New Roman"/>
          <w:bCs/>
          <w:color w:val="000000" w:themeColor="text1"/>
          <w:szCs w:val="28"/>
          <w:lang w:val="vi-VN"/>
        </w:rPr>
        <w:t xml:space="preserve"> của Sở Tài chính</w:t>
      </w:r>
      <w:r w:rsidRPr="00CA2995">
        <w:rPr>
          <w:rFonts w:ascii="Times New Roman" w:hAnsi="Times New Roman"/>
          <w:bCs/>
          <w:color w:val="000000" w:themeColor="text1"/>
          <w:szCs w:val="28"/>
          <w:lang w:val="vi-VN"/>
        </w:rPr>
        <w:t>;</w:t>
      </w:r>
    </w:p>
    <w:p w14:paraId="2A425893" w14:textId="1ECD307A" w:rsidR="00A571FB" w:rsidRPr="00CA2995" w:rsidRDefault="00A571FB"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t>đ) Thông báo kết quả thẩm định giá của Hội đồng thẩm định giá do Sở Tài chính</w:t>
      </w:r>
      <w:r w:rsidR="00702AD3" w:rsidRPr="00CA2995">
        <w:rPr>
          <w:rFonts w:ascii="Times New Roman" w:hAnsi="Times New Roman"/>
          <w:bCs/>
          <w:color w:val="000000" w:themeColor="text1"/>
          <w:szCs w:val="28"/>
        </w:rPr>
        <w:t xml:space="preserve"> (bao gồm các đơn vị thuộc phạm vi quản lý)</w:t>
      </w:r>
      <w:r w:rsidRPr="00CA2995">
        <w:rPr>
          <w:rFonts w:ascii="Times New Roman" w:hAnsi="Times New Roman"/>
          <w:bCs/>
          <w:color w:val="000000" w:themeColor="text1"/>
          <w:szCs w:val="28"/>
          <w:lang w:val="vi-VN"/>
        </w:rPr>
        <w:t xml:space="preserve"> quyết định thành lập hoặc tham mưu cơ quan</w:t>
      </w:r>
      <w:r w:rsidR="00230EA6" w:rsidRPr="00CA2995">
        <w:rPr>
          <w:rFonts w:ascii="Times New Roman" w:hAnsi="Times New Roman"/>
          <w:bCs/>
          <w:color w:val="000000" w:themeColor="text1"/>
          <w:szCs w:val="28"/>
        </w:rPr>
        <w:t>, người</w:t>
      </w:r>
      <w:r w:rsidRPr="00CA2995">
        <w:rPr>
          <w:rFonts w:ascii="Times New Roman" w:hAnsi="Times New Roman"/>
          <w:bCs/>
          <w:color w:val="000000" w:themeColor="text1"/>
          <w:szCs w:val="28"/>
          <w:lang w:val="vi-VN"/>
        </w:rPr>
        <w:t xml:space="preserve"> có thẩm quyền quyế</w:t>
      </w:r>
      <w:r w:rsidR="000A0FB0" w:rsidRPr="00CA2995">
        <w:rPr>
          <w:rFonts w:ascii="Times New Roman" w:hAnsi="Times New Roman"/>
          <w:bCs/>
          <w:color w:val="000000" w:themeColor="text1"/>
          <w:szCs w:val="28"/>
          <w:lang w:val="vi-VN"/>
        </w:rPr>
        <w:t xml:space="preserve">t </w:t>
      </w:r>
      <w:r w:rsidRPr="00CA2995">
        <w:rPr>
          <w:rFonts w:ascii="Times New Roman" w:hAnsi="Times New Roman"/>
          <w:bCs/>
          <w:color w:val="000000" w:themeColor="text1"/>
          <w:szCs w:val="28"/>
          <w:lang w:val="vi-VN"/>
        </w:rPr>
        <w:t>định thành lậ</w:t>
      </w:r>
      <w:r w:rsidR="005925AB" w:rsidRPr="00CA2995">
        <w:rPr>
          <w:rFonts w:ascii="Times New Roman" w:hAnsi="Times New Roman"/>
          <w:bCs/>
          <w:color w:val="000000" w:themeColor="text1"/>
          <w:szCs w:val="28"/>
          <w:lang w:val="vi-VN"/>
        </w:rPr>
        <w:t>p;</w:t>
      </w:r>
    </w:p>
    <w:p w14:paraId="4E4CDAAA" w14:textId="77777777" w:rsidR="002E4414" w:rsidRPr="00CA2995" w:rsidRDefault="00A571FB"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t>e) Giá hàng hóa dịch vụ khác theo quy định của Ủy ban nhân dân tỉnh do Sở Tài chính chủ trì tham mưu hoặc quyết định ban hành theo thẩm quyền.</w:t>
      </w:r>
    </w:p>
    <w:p w14:paraId="756D8EBC" w14:textId="65D0BB09" w:rsidR="005C2591" w:rsidRPr="00CA2995" w:rsidRDefault="005C2591"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t xml:space="preserve">2. </w:t>
      </w:r>
      <w:r w:rsidR="00DB55CB">
        <w:rPr>
          <w:rFonts w:ascii="Times New Roman" w:hAnsi="Times New Roman"/>
          <w:bCs/>
          <w:color w:val="000000" w:themeColor="text1"/>
          <w:szCs w:val="28"/>
        </w:rPr>
        <w:t>S</w:t>
      </w:r>
      <w:r w:rsidRPr="00CA2995">
        <w:rPr>
          <w:rFonts w:ascii="Times New Roman" w:hAnsi="Times New Roman"/>
          <w:bCs/>
          <w:color w:val="000000" w:themeColor="text1"/>
          <w:szCs w:val="28"/>
          <w:lang w:val="vi-VN"/>
        </w:rPr>
        <w:t>ở</w:t>
      </w:r>
      <w:r w:rsidR="00E0235F" w:rsidRPr="00CA2995">
        <w:rPr>
          <w:rFonts w:ascii="Times New Roman" w:hAnsi="Times New Roman"/>
          <w:bCs/>
          <w:color w:val="000000" w:themeColor="text1"/>
          <w:szCs w:val="28"/>
          <w:lang w:val="vi-VN"/>
        </w:rPr>
        <w:t xml:space="preserve"> quản lý ngành, lĩnh vực </w:t>
      </w:r>
      <w:r w:rsidR="003B1A5C" w:rsidRPr="00CA2995">
        <w:rPr>
          <w:rFonts w:ascii="Times New Roman" w:hAnsi="Times New Roman"/>
          <w:bCs/>
          <w:color w:val="000000" w:themeColor="text1"/>
          <w:szCs w:val="28"/>
        </w:rPr>
        <w:t>thực hiện</w:t>
      </w:r>
      <w:r w:rsidRPr="00CA2995">
        <w:rPr>
          <w:rFonts w:ascii="Times New Roman" w:hAnsi="Times New Roman"/>
          <w:bCs/>
          <w:color w:val="000000" w:themeColor="text1"/>
          <w:szCs w:val="28"/>
          <w:lang w:val="vi-VN"/>
        </w:rPr>
        <w:t xml:space="preserve"> cập nhật </w:t>
      </w:r>
      <w:r w:rsidR="00230EA6" w:rsidRPr="00CA2995">
        <w:rPr>
          <w:rFonts w:ascii="Times New Roman" w:hAnsi="Times New Roman"/>
          <w:bCs/>
          <w:color w:val="000000" w:themeColor="text1"/>
          <w:szCs w:val="28"/>
        </w:rPr>
        <w:t xml:space="preserve">đối với </w:t>
      </w:r>
      <w:r w:rsidRPr="00CA2995">
        <w:rPr>
          <w:rFonts w:ascii="Times New Roman" w:hAnsi="Times New Roman"/>
          <w:bCs/>
          <w:color w:val="000000" w:themeColor="text1"/>
          <w:szCs w:val="28"/>
          <w:lang w:val="vi-VN"/>
        </w:rPr>
        <w:t xml:space="preserve">các thông tin, dữ liệu </w:t>
      </w:r>
      <w:r w:rsidR="00230EA6" w:rsidRPr="00CA2995">
        <w:rPr>
          <w:rFonts w:ascii="Times New Roman" w:hAnsi="Times New Roman"/>
          <w:bCs/>
          <w:color w:val="000000" w:themeColor="text1"/>
          <w:szCs w:val="28"/>
        </w:rPr>
        <w:t>sau</w:t>
      </w:r>
      <w:r w:rsidRPr="00CA2995">
        <w:rPr>
          <w:rFonts w:ascii="Times New Roman" w:hAnsi="Times New Roman"/>
          <w:bCs/>
          <w:color w:val="000000" w:themeColor="text1"/>
          <w:szCs w:val="28"/>
          <w:lang w:val="vi-VN"/>
        </w:rPr>
        <w:t>:</w:t>
      </w:r>
    </w:p>
    <w:p w14:paraId="0709C07B" w14:textId="00E78C73" w:rsidR="005C2591" w:rsidRPr="00CA2995" w:rsidRDefault="005C2591"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t xml:space="preserve">a) Giá hàng hóa, dịch vụ thuộc thẩm quyền định giá của Ủy ban nhân dân tỉnh </w:t>
      </w:r>
      <w:r w:rsidR="00D66861" w:rsidRPr="00CA2995">
        <w:rPr>
          <w:rFonts w:ascii="Times New Roman" w:hAnsi="Times New Roman"/>
          <w:bCs/>
          <w:color w:val="000000" w:themeColor="text1"/>
          <w:szCs w:val="28"/>
          <w:lang w:val="vi-VN"/>
        </w:rPr>
        <w:t xml:space="preserve">thuộc </w:t>
      </w:r>
      <w:r w:rsidR="003B1A5C" w:rsidRPr="00CA2995">
        <w:rPr>
          <w:rFonts w:ascii="Times New Roman" w:hAnsi="Times New Roman"/>
          <w:bCs/>
          <w:color w:val="000000" w:themeColor="text1"/>
          <w:szCs w:val="28"/>
        </w:rPr>
        <w:t>trách nhiệm</w:t>
      </w:r>
      <w:r w:rsidR="00F55ED7" w:rsidRPr="00CA2995">
        <w:rPr>
          <w:rFonts w:ascii="Times New Roman" w:hAnsi="Times New Roman"/>
          <w:bCs/>
          <w:color w:val="000000" w:themeColor="text1"/>
          <w:szCs w:val="28"/>
          <w:lang w:val="vi-VN"/>
        </w:rPr>
        <w:t xml:space="preserve"> thẩm định phương án giá</w:t>
      </w:r>
      <w:r w:rsidR="00656621" w:rsidRPr="00CA2995">
        <w:rPr>
          <w:rFonts w:ascii="Times New Roman" w:hAnsi="Times New Roman"/>
          <w:bCs/>
          <w:color w:val="000000" w:themeColor="text1"/>
          <w:szCs w:val="28"/>
        </w:rPr>
        <w:t xml:space="preserve"> của sở quản lý ngành, lĩnh vực</w:t>
      </w:r>
      <w:r w:rsidRPr="00CA2995">
        <w:rPr>
          <w:rFonts w:ascii="Times New Roman" w:hAnsi="Times New Roman"/>
          <w:bCs/>
          <w:color w:val="000000" w:themeColor="text1"/>
          <w:szCs w:val="28"/>
          <w:lang w:val="vi-VN"/>
        </w:rPr>
        <w:t>;</w:t>
      </w:r>
    </w:p>
    <w:p w14:paraId="1C29DDAB" w14:textId="0481F84E" w:rsidR="005C2591" w:rsidRPr="00CA2995" w:rsidRDefault="005C2591"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t xml:space="preserve">b) Danh sách các </w:t>
      </w:r>
      <w:r w:rsidR="00027888" w:rsidRPr="00CA2995">
        <w:rPr>
          <w:rFonts w:ascii="Times New Roman" w:hAnsi="Times New Roman"/>
          <w:color w:val="000000" w:themeColor="text1"/>
          <w:szCs w:val="28"/>
        </w:rPr>
        <w:t>tổ chức kinh doanh hàng hóa, dịch vụ thực hiện kê khai giá</w:t>
      </w:r>
      <w:r w:rsidR="00656621" w:rsidRPr="00CA2995">
        <w:rPr>
          <w:rFonts w:ascii="Times New Roman" w:hAnsi="Times New Roman"/>
          <w:bCs/>
          <w:color w:val="000000" w:themeColor="text1"/>
          <w:szCs w:val="28"/>
        </w:rPr>
        <w:t>,</w:t>
      </w:r>
      <w:r w:rsidRPr="00CA2995">
        <w:rPr>
          <w:rFonts w:ascii="Times New Roman" w:hAnsi="Times New Roman"/>
          <w:bCs/>
          <w:color w:val="000000" w:themeColor="text1"/>
          <w:szCs w:val="28"/>
          <w:lang w:val="vi-VN"/>
        </w:rPr>
        <w:t xml:space="preserve"> giá hàng hóa dịch vụ thực hiện kê khai thuộc </w:t>
      </w:r>
      <w:r w:rsidR="003B1A5C" w:rsidRPr="00CA2995">
        <w:rPr>
          <w:rFonts w:ascii="Times New Roman" w:hAnsi="Times New Roman"/>
          <w:bCs/>
          <w:color w:val="000000" w:themeColor="text1"/>
          <w:szCs w:val="28"/>
        </w:rPr>
        <w:t>trách nhiệm</w:t>
      </w:r>
      <w:r w:rsidRPr="00CA2995">
        <w:rPr>
          <w:rFonts w:ascii="Times New Roman" w:hAnsi="Times New Roman"/>
          <w:bCs/>
          <w:color w:val="000000" w:themeColor="text1"/>
          <w:szCs w:val="28"/>
          <w:lang w:val="vi-VN"/>
        </w:rPr>
        <w:t xml:space="preserve"> tiếp nhận kê khai giá</w:t>
      </w:r>
      <w:r w:rsidR="00656621" w:rsidRPr="00CA2995">
        <w:rPr>
          <w:rFonts w:ascii="Times New Roman" w:hAnsi="Times New Roman"/>
          <w:bCs/>
          <w:color w:val="000000" w:themeColor="text1"/>
          <w:szCs w:val="28"/>
        </w:rPr>
        <w:t xml:space="preserve"> của sở quản lý ngành, lĩnh vực</w:t>
      </w:r>
      <w:r w:rsidRPr="00CA2995">
        <w:rPr>
          <w:rFonts w:ascii="Times New Roman" w:hAnsi="Times New Roman"/>
          <w:bCs/>
          <w:color w:val="000000" w:themeColor="text1"/>
          <w:szCs w:val="28"/>
          <w:lang w:val="vi-VN"/>
        </w:rPr>
        <w:t>;</w:t>
      </w:r>
    </w:p>
    <w:p w14:paraId="0D299854" w14:textId="18030A8E" w:rsidR="005C2591" w:rsidRPr="00CA2995" w:rsidRDefault="005C2591" w:rsidP="00042B56">
      <w:pPr>
        <w:spacing w:before="120" w:after="120"/>
        <w:jc w:val="both"/>
        <w:rPr>
          <w:rFonts w:ascii="Times New Roman" w:hAnsi="Times New Roman"/>
          <w:bCs/>
          <w:color w:val="000000" w:themeColor="text1"/>
          <w:szCs w:val="28"/>
        </w:rPr>
      </w:pPr>
      <w:r w:rsidRPr="00CA2995">
        <w:rPr>
          <w:rFonts w:ascii="Times New Roman" w:hAnsi="Times New Roman"/>
          <w:bCs/>
          <w:color w:val="000000" w:themeColor="text1"/>
          <w:szCs w:val="28"/>
          <w:lang w:val="vi-VN"/>
        </w:rPr>
        <w:tab/>
        <w:t xml:space="preserve">c) Thông báo kết quả thẩm định giá của Hội đồng thẩm định giá </w:t>
      </w:r>
      <w:r w:rsidR="00656621" w:rsidRPr="00CA2995">
        <w:rPr>
          <w:rFonts w:ascii="Times New Roman" w:hAnsi="Times New Roman"/>
          <w:bCs/>
          <w:color w:val="000000" w:themeColor="text1"/>
          <w:szCs w:val="28"/>
        </w:rPr>
        <w:t>do sở quản lý ngành, lĩnh vực</w:t>
      </w:r>
      <w:r w:rsidR="00702AD3" w:rsidRPr="00CA2995">
        <w:rPr>
          <w:rFonts w:ascii="Times New Roman" w:hAnsi="Times New Roman"/>
          <w:bCs/>
          <w:color w:val="000000" w:themeColor="text1"/>
          <w:szCs w:val="28"/>
        </w:rPr>
        <w:t xml:space="preserve"> (bao gồm các đơn vị thuộc phạm vi quản lý)</w:t>
      </w:r>
      <w:r w:rsidRPr="00CA2995">
        <w:rPr>
          <w:rFonts w:ascii="Times New Roman" w:hAnsi="Times New Roman"/>
          <w:bCs/>
          <w:color w:val="000000" w:themeColor="text1"/>
          <w:szCs w:val="28"/>
          <w:lang w:val="vi-VN"/>
        </w:rPr>
        <w:t xml:space="preserve"> quyết định thành lập hoặc tham mưu cơ quan</w:t>
      </w:r>
      <w:r w:rsidR="003B1A5C" w:rsidRPr="00CA2995">
        <w:rPr>
          <w:rFonts w:ascii="Times New Roman" w:hAnsi="Times New Roman"/>
          <w:bCs/>
          <w:color w:val="000000" w:themeColor="text1"/>
          <w:szCs w:val="28"/>
        </w:rPr>
        <w:t>, người</w:t>
      </w:r>
      <w:r w:rsidRPr="00CA2995">
        <w:rPr>
          <w:rFonts w:ascii="Times New Roman" w:hAnsi="Times New Roman"/>
          <w:bCs/>
          <w:color w:val="000000" w:themeColor="text1"/>
          <w:szCs w:val="28"/>
          <w:lang w:val="vi-VN"/>
        </w:rPr>
        <w:t xml:space="preserve"> có thẩm quyền quyết định thành lập</w:t>
      </w:r>
      <w:r w:rsidR="00656621" w:rsidRPr="00CA2995">
        <w:rPr>
          <w:rFonts w:ascii="Times New Roman" w:hAnsi="Times New Roman"/>
          <w:bCs/>
          <w:color w:val="000000" w:themeColor="text1"/>
          <w:szCs w:val="28"/>
        </w:rPr>
        <w:t>;</w:t>
      </w:r>
    </w:p>
    <w:p w14:paraId="0FC592A1" w14:textId="77777777" w:rsidR="005C2591" w:rsidRPr="00CE6E8A" w:rsidRDefault="005C2591" w:rsidP="00042B56">
      <w:pPr>
        <w:spacing w:before="120" w:after="120"/>
        <w:jc w:val="both"/>
        <w:rPr>
          <w:rFonts w:ascii="Times New Roman" w:hAnsi="Times New Roman"/>
          <w:bCs/>
          <w:color w:val="000000" w:themeColor="text1"/>
          <w:spacing w:val="-4"/>
          <w:szCs w:val="28"/>
          <w:lang w:val="vi-VN"/>
        </w:rPr>
      </w:pPr>
      <w:r w:rsidRPr="00CA2995">
        <w:rPr>
          <w:rFonts w:ascii="Times New Roman" w:hAnsi="Times New Roman"/>
          <w:bCs/>
          <w:color w:val="000000" w:themeColor="text1"/>
          <w:szCs w:val="28"/>
          <w:lang w:val="vi-VN"/>
        </w:rPr>
        <w:lastRenderedPageBreak/>
        <w:tab/>
      </w:r>
      <w:r w:rsidRPr="00CE6E8A">
        <w:rPr>
          <w:rFonts w:ascii="Times New Roman" w:hAnsi="Times New Roman"/>
          <w:bCs/>
          <w:color w:val="000000" w:themeColor="text1"/>
          <w:spacing w:val="-4"/>
          <w:szCs w:val="28"/>
          <w:lang w:val="vi-VN"/>
        </w:rPr>
        <w:t>d) Giá hàng hóa dịch vụ khác theo quy định của Ủy ban nhân dân tỉnh</w:t>
      </w:r>
      <w:r w:rsidR="009927C3" w:rsidRPr="00CE6E8A">
        <w:rPr>
          <w:rFonts w:ascii="Times New Roman" w:hAnsi="Times New Roman"/>
          <w:bCs/>
          <w:color w:val="000000" w:themeColor="text1"/>
          <w:spacing w:val="-4"/>
          <w:szCs w:val="28"/>
        </w:rPr>
        <w:t xml:space="preserve"> do </w:t>
      </w:r>
      <w:r w:rsidR="009927C3" w:rsidRPr="00CE6E8A">
        <w:rPr>
          <w:rFonts w:ascii="Times New Roman" w:hAnsi="Times New Roman"/>
          <w:bCs/>
          <w:color w:val="000000" w:themeColor="text1"/>
          <w:spacing w:val="-4"/>
          <w:szCs w:val="28"/>
          <w:lang w:val="vi-VN"/>
        </w:rPr>
        <w:t>sở quản lý ngành, lĩnh vực</w:t>
      </w:r>
      <w:r w:rsidR="003A5669" w:rsidRPr="00CE6E8A">
        <w:rPr>
          <w:rFonts w:ascii="Times New Roman" w:hAnsi="Times New Roman"/>
          <w:bCs/>
          <w:color w:val="000000" w:themeColor="text1"/>
          <w:spacing w:val="-4"/>
          <w:szCs w:val="28"/>
          <w:lang w:val="vi-VN"/>
        </w:rPr>
        <w:t xml:space="preserve"> </w:t>
      </w:r>
      <w:r w:rsidR="009927C3" w:rsidRPr="00CE6E8A">
        <w:rPr>
          <w:rFonts w:ascii="Times New Roman" w:hAnsi="Times New Roman"/>
          <w:bCs/>
          <w:color w:val="000000" w:themeColor="text1"/>
          <w:spacing w:val="-4"/>
          <w:szCs w:val="28"/>
        </w:rPr>
        <w:t>chủ trì</w:t>
      </w:r>
      <w:r w:rsidR="003A5669" w:rsidRPr="00CE6E8A">
        <w:rPr>
          <w:rFonts w:ascii="Times New Roman" w:hAnsi="Times New Roman"/>
          <w:bCs/>
          <w:color w:val="000000" w:themeColor="text1"/>
          <w:spacing w:val="-4"/>
          <w:szCs w:val="28"/>
          <w:lang w:val="vi-VN"/>
        </w:rPr>
        <w:t xml:space="preserve"> </w:t>
      </w:r>
      <w:r w:rsidRPr="00CE6E8A">
        <w:rPr>
          <w:rFonts w:ascii="Times New Roman" w:hAnsi="Times New Roman"/>
          <w:bCs/>
          <w:color w:val="000000" w:themeColor="text1"/>
          <w:spacing w:val="-4"/>
          <w:szCs w:val="28"/>
          <w:lang w:val="vi-VN"/>
        </w:rPr>
        <w:t>tham mưu hoặc quyết định ban hành theo thẩm quyền.</w:t>
      </w:r>
    </w:p>
    <w:p w14:paraId="2996E23D" w14:textId="779CE1A3" w:rsidR="005C2591" w:rsidRPr="00CE6E8A" w:rsidRDefault="005C2591" w:rsidP="00042B56">
      <w:pPr>
        <w:spacing w:before="120" w:after="120"/>
        <w:jc w:val="both"/>
        <w:rPr>
          <w:rFonts w:ascii="Times New Roman" w:hAnsi="Times New Roman"/>
          <w:bCs/>
          <w:color w:val="000000" w:themeColor="text1"/>
          <w:spacing w:val="-6"/>
          <w:szCs w:val="28"/>
          <w:lang w:val="vi-VN"/>
        </w:rPr>
      </w:pPr>
      <w:r w:rsidRPr="00CA2995">
        <w:rPr>
          <w:rFonts w:ascii="Times New Roman" w:hAnsi="Times New Roman"/>
          <w:bCs/>
          <w:color w:val="000000" w:themeColor="text1"/>
          <w:szCs w:val="28"/>
          <w:lang w:val="vi-VN"/>
        </w:rPr>
        <w:tab/>
      </w:r>
      <w:r w:rsidRPr="00CE6E8A">
        <w:rPr>
          <w:rFonts w:ascii="Times New Roman" w:hAnsi="Times New Roman"/>
          <w:bCs/>
          <w:color w:val="000000" w:themeColor="text1"/>
          <w:spacing w:val="-6"/>
          <w:szCs w:val="28"/>
          <w:lang w:val="vi-VN"/>
        </w:rPr>
        <w:t xml:space="preserve">3. Ủy ban nhân dân </w:t>
      </w:r>
      <w:r w:rsidR="003B1A5C" w:rsidRPr="00CE6E8A">
        <w:rPr>
          <w:rFonts w:ascii="Times New Roman" w:hAnsi="Times New Roman"/>
          <w:bCs/>
          <w:color w:val="000000" w:themeColor="text1"/>
          <w:spacing w:val="-6"/>
          <w:szCs w:val="28"/>
        </w:rPr>
        <w:t>cấp xã</w:t>
      </w:r>
      <w:r w:rsidRPr="00CE6E8A">
        <w:rPr>
          <w:rFonts w:ascii="Times New Roman" w:hAnsi="Times New Roman"/>
          <w:bCs/>
          <w:color w:val="000000" w:themeColor="text1"/>
          <w:spacing w:val="-6"/>
          <w:szCs w:val="28"/>
          <w:lang w:val="vi-VN"/>
        </w:rPr>
        <w:t xml:space="preserve"> </w:t>
      </w:r>
      <w:r w:rsidR="003B1A5C" w:rsidRPr="00CE6E8A">
        <w:rPr>
          <w:rFonts w:ascii="Times New Roman" w:hAnsi="Times New Roman"/>
          <w:bCs/>
          <w:color w:val="000000" w:themeColor="text1"/>
          <w:spacing w:val="-6"/>
          <w:szCs w:val="28"/>
        </w:rPr>
        <w:t>thực hiện</w:t>
      </w:r>
      <w:r w:rsidRPr="00CE6E8A">
        <w:rPr>
          <w:rFonts w:ascii="Times New Roman" w:hAnsi="Times New Roman"/>
          <w:bCs/>
          <w:color w:val="000000" w:themeColor="text1"/>
          <w:spacing w:val="-6"/>
          <w:szCs w:val="28"/>
          <w:lang w:val="vi-VN"/>
        </w:rPr>
        <w:t xml:space="preserve"> cập nhật </w:t>
      </w:r>
      <w:r w:rsidR="003B1A5C" w:rsidRPr="00CE6E8A">
        <w:rPr>
          <w:rFonts w:ascii="Times New Roman" w:hAnsi="Times New Roman"/>
          <w:bCs/>
          <w:color w:val="000000" w:themeColor="text1"/>
          <w:spacing w:val="-6"/>
          <w:szCs w:val="28"/>
        </w:rPr>
        <w:t xml:space="preserve">đối với </w:t>
      </w:r>
      <w:r w:rsidRPr="00CE6E8A">
        <w:rPr>
          <w:rFonts w:ascii="Times New Roman" w:hAnsi="Times New Roman"/>
          <w:bCs/>
          <w:color w:val="000000" w:themeColor="text1"/>
          <w:spacing w:val="-6"/>
          <w:szCs w:val="28"/>
          <w:lang w:val="vi-VN"/>
        </w:rPr>
        <w:t xml:space="preserve">các thông tin, dữ liệu </w:t>
      </w:r>
      <w:r w:rsidR="003B1A5C" w:rsidRPr="00CE6E8A">
        <w:rPr>
          <w:rFonts w:ascii="Times New Roman" w:hAnsi="Times New Roman"/>
          <w:bCs/>
          <w:color w:val="000000" w:themeColor="text1"/>
          <w:spacing w:val="-6"/>
          <w:szCs w:val="28"/>
        </w:rPr>
        <w:t>sau</w:t>
      </w:r>
      <w:r w:rsidRPr="00CE6E8A">
        <w:rPr>
          <w:rFonts w:ascii="Times New Roman" w:hAnsi="Times New Roman"/>
          <w:bCs/>
          <w:color w:val="000000" w:themeColor="text1"/>
          <w:spacing w:val="-6"/>
          <w:szCs w:val="28"/>
          <w:lang w:val="vi-VN"/>
        </w:rPr>
        <w:t>:</w:t>
      </w:r>
    </w:p>
    <w:p w14:paraId="1C71F709" w14:textId="58892D57" w:rsidR="005C2591" w:rsidRPr="00CA2995" w:rsidRDefault="003A5669"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r>
      <w:r w:rsidR="005C2591" w:rsidRPr="00CA2995">
        <w:rPr>
          <w:rFonts w:ascii="Times New Roman" w:hAnsi="Times New Roman"/>
          <w:bCs/>
          <w:color w:val="000000" w:themeColor="text1"/>
          <w:szCs w:val="28"/>
          <w:lang w:val="vi-VN"/>
        </w:rPr>
        <w:t xml:space="preserve">a) Giá hàng hóa, dịch vụ thuộc thẩm quyền định giá của Ủy ban nhân dân tỉnh </w:t>
      </w:r>
      <w:r w:rsidR="00F262FD" w:rsidRPr="00CA2995">
        <w:rPr>
          <w:rFonts w:ascii="Times New Roman" w:hAnsi="Times New Roman"/>
          <w:bCs/>
          <w:color w:val="000000" w:themeColor="text1"/>
          <w:szCs w:val="28"/>
          <w:lang w:val="vi-VN"/>
        </w:rPr>
        <w:t xml:space="preserve">thuộc </w:t>
      </w:r>
      <w:r w:rsidR="00702AD3" w:rsidRPr="00CA2995">
        <w:rPr>
          <w:rFonts w:ascii="Times New Roman" w:hAnsi="Times New Roman"/>
          <w:bCs/>
          <w:color w:val="000000" w:themeColor="text1"/>
          <w:szCs w:val="28"/>
        </w:rPr>
        <w:t>trách nhiệm</w:t>
      </w:r>
      <w:r w:rsidR="00F262FD" w:rsidRPr="00CA2995">
        <w:rPr>
          <w:rFonts w:ascii="Times New Roman" w:hAnsi="Times New Roman"/>
          <w:bCs/>
          <w:color w:val="000000" w:themeColor="text1"/>
          <w:szCs w:val="28"/>
          <w:lang w:val="vi-VN"/>
        </w:rPr>
        <w:t xml:space="preserve"> thẩm định phương án giá</w:t>
      </w:r>
      <w:r w:rsidR="00702AD3" w:rsidRPr="00CA2995">
        <w:rPr>
          <w:rFonts w:ascii="Times New Roman" w:hAnsi="Times New Roman"/>
          <w:bCs/>
          <w:color w:val="000000" w:themeColor="text1"/>
          <w:szCs w:val="28"/>
        </w:rPr>
        <w:t xml:space="preserve"> của Ủy ban nhân dân cấp xã</w:t>
      </w:r>
      <w:r w:rsidR="005C2591" w:rsidRPr="00CA2995">
        <w:rPr>
          <w:rFonts w:ascii="Times New Roman" w:hAnsi="Times New Roman"/>
          <w:bCs/>
          <w:color w:val="000000" w:themeColor="text1"/>
          <w:szCs w:val="28"/>
          <w:lang w:val="vi-VN"/>
        </w:rPr>
        <w:t>;</w:t>
      </w:r>
    </w:p>
    <w:p w14:paraId="5B1EC293" w14:textId="1C3605C5" w:rsidR="005C2591" w:rsidRPr="00CA2995" w:rsidRDefault="00BA721A"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r>
      <w:r w:rsidR="005C2591" w:rsidRPr="00CA2995">
        <w:rPr>
          <w:rFonts w:ascii="Times New Roman" w:hAnsi="Times New Roman"/>
          <w:bCs/>
          <w:color w:val="000000" w:themeColor="text1"/>
          <w:szCs w:val="28"/>
          <w:lang w:val="vi-VN"/>
        </w:rPr>
        <w:t xml:space="preserve">b) Thông báo kết quả thẩm định giá của Hội đồng thẩm định giá do </w:t>
      </w:r>
      <w:r w:rsidR="007A2573" w:rsidRPr="00CA2995">
        <w:rPr>
          <w:rFonts w:ascii="Times New Roman" w:hAnsi="Times New Roman"/>
          <w:bCs/>
          <w:color w:val="000000" w:themeColor="text1"/>
          <w:szCs w:val="28"/>
        </w:rPr>
        <w:t xml:space="preserve">người, cơ quan có thẩm quyền cấp xã </w:t>
      </w:r>
      <w:r w:rsidR="004F675A" w:rsidRPr="00CA2995">
        <w:rPr>
          <w:rFonts w:ascii="Times New Roman" w:hAnsi="Times New Roman"/>
          <w:bCs/>
          <w:color w:val="000000" w:themeColor="text1"/>
          <w:szCs w:val="28"/>
        </w:rPr>
        <w:t xml:space="preserve">quyết định </w:t>
      </w:r>
      <w:r w:rsidR="007A2573" w:rsidRPr="00CA2995">
        <w:rPr>
          <w:rFonts w:ascii="Times New Roman" w:hAnsi="Times New Roman"/>
          <w:bCs/>
          <w:color w:val="000000" w:themeColor="text1"/>
          <w:szCs w:val="28"/>
        </w:rPr>
        <w:t>thành lập</w:t>
      </w:r>
      <w:r w:rsidR="005C2591" w:rsidRPr="00CA2995">
        <w:rPr>
          <w:rFonts w:ascii="Times New Roman" w:hAnsi="Times New Roman"/>
          <w:bCs/>
          <w:color w:val="000000" w:themeColor="text1"/>
          <w:szCs w:val="28"/>
          <w:lang w:val="vi-VN"/>
        </w:rPr>
        <w:t>;</w:t>
      </w:r>
    </w:p>
    <w:p w14:paraId="461B64FB" w14:textId="276CBB5D" w:rsidR="005C2591" w:rsidRPr="00C76224" w:rsidRDefault="00CE3CDB" w:rsidP="00042B56">
      <w:pPr>
        <w:spacing w:before="120" w:after="120"/>
        <w:jc w:val="both"/>
        <w:rPr>
          <w:rFonts w:ascii="Times New Roman" w:hAnsi="Times New Roman"/>
          <w:bCs/>
          <w:color w:val="000000" w:themeColor="text1"/>
          <w:spacing w:val="-2"/>
          <w:szCs w:val="28"/>
          <w:lang w:val="vi-VN"/>
        </w:rPr>
      </w:pPr>
      <w:r w:rsidRPr="00CA2995">
        <w:rPr>
          <w:rFonts w:ascii="Times New Roman" w:hAnsi="Times New Roman"/>
          <w:bCs/>
          <w:color w:val="000000" w:themeColor="text1"/>
          <w:szCs w:val="28"/>
          <w:lang w:val="vi-VN"/>
        </w:rPr>
        <w:tab/>
      </w:r>
      <w:r w:rsidR="005C2591" w:rsidRPr="00C76224">
        <w:rPr>
          <w:rFonts w:ascii="Times New Roman" w:hAnsi="Times New Roman"/>
          <w:bCs/>
          <w:color w:val="000000" w:themeColor="text1"/>
          <w:spacing w:val="-2"/>
          <w:szCs w:val="28"/>
          <w:lang w:val="vi-VN"/>
        </w:rPr>
        <w:t>c) Giá hàng hóa dịch vụ khác theo quy định của Ủy ban nhân dân tỉnh</w:t>
      </w:r>
      <w:r w:rsidR="009927C3" w:rsidRPr="00C76224">
        <w:rPr>
          <w:rFonts w:ascii="Times New Roman" w:hAnsi="Times New Roman"/>
          <w:bCs/>
          <w:color w:val="000000" w:themeColor="text1"/>
          <w:spacing w:val="-2"/>
          <w:szCs w:val="28"/>
        </w:rPr>
        <w:t xml:space="preserve"> do</w:t>
      </w:r>
      <w:r w:rsidR="005C2591" w:rsidRPr="00C76224">
        <w:rPr>
          <w:rFonts w:ascii="Times New Roman" w:hAnsi="Times New Roman"/>
          <w:bCs/>
          <w:color w:val="000000" w:themeColor="text1"/>
          <w:spacing w:val="-2"/>
          <w:szCs w:val="28"/>
          <w:lang w:val="vi-VN"/>
        </w:rPr>
        <w:t xml:space="preserve"> </w:t>
      </w:r>
      <w:r w:rsidR="009927C3" w:rsidRPr="00C76224">
        <w:rPr>
          <w:rFonts w:ascii="Times New Roman" w:hAnsi="Times New Roman"/>
          <w:bCs/>
          <w:color w:val="000000" w:themeColor="text1"/>
          <w:spacing w:val="-2"/>
          <w:szCs w:val="28"/>
          <w:lang w:val="vi-VN"/>
        </w:rPr>
        <w:t xml:space="preserve">Ủy ban nhân dân </w:t>
      </w:r>
      <w:r w:rsidR="00702AD3" w:rsidRPr="00C76224">
        <w:rPr>
          <w:rFonts w:ascii="Times New Roman" w:hAnsi="Times New Roman"/>
          <w:bCs/>
          <w:color w:val="000000" w:themeColor="text1"/>
          <w:spacing w:val="-2"/>
          <w:szCs w:val="28"/>
        </w:rPr>
        <w:t>cấp xã</w:t>
      </w:r>
      <w:r w:rsidR="009927C3" w:rsidRPr="00C76224">
        <w:rPr>
          <w:rFonts w:ascii="Times New Roman" w:hAnsi="Times New Roman"/>
          <w:bCs/>
          <w:color w:val="000000" w:themeColor="text1"/>
          <w:spacing w:val="-2"/>
          <w:szCs w:val="28"/>
        </w:rPr>
        <w:t xml:space="preserve"> chủ trì</w:t>
      </w:r>
      <w:r w:rsidR="005C2591" w:rsidRPr="00C76224">
        <w:rPr>
          <w:rFonts w:ascii="Times New Roman" w:hAnsi="Times New Roman"/>
          <w:bCs/>
          <w:color w:val="000000" w:themeColor="text1"/>
          <w:spacing w:val="-2"/>
          <w:szCs w:val="28"/>
          <w:lang w:val="vi-VN"/>
        </w:rPr>
        <w:t xml:space="preserve"> tham mưu hoặc quyết định ban hành theo thẩm quyền.</w:t>
      </w:r>
    </w:p>
    <w:p w14:paraId="23FDDA63" w14:textId="424D58BD" w:rsidR="00070D31" w:rsidRPr="00CA2995" w:rsidRDefault="00070D31" w:rsidP="00042B56">
      <w:pPr>
        <w:pStyle w:val="NormalWeb"/>
        <w:spacing w:before="120" w:beforeAutospacing="0" w:after="120" w:afterAutospacing="0"/>
        <w:jc w:val="center"/>
        <w:rPr>
          <w:b/>
          <w:color w:val="000000" w:themeColor="text1"/>
          <w:sz w:val="28"/>
          <w:szCs w:val="28"/>
        </w:rPr>
      </w:pPr>
      <w:r w:rsidRPr="00CA2995">
        <w:rPr>
          <w:b/>
          <w:color w:val="000000" w:themeColor="text1"/>
          <w:sz w:val="28"/>
          <w:szCs w:val="28"/>
          <w:lang w:val="vi-VN"/>
        </w:rPr>
        <w:t xml:space="preserve">Mục </w:t>
      </w:r>
      <w:r w:rsidR="00FA2F4B">
        <w:rPr>
          <w:b/>
          <w:color w:val="000000" w:themeColor="text1"/>
          <w:sz w:val="28"/>
          <w:szCs w:val="28"/>
        </w:rPr>
        <w:t>3</w:t>
      </w:r>
      <w:r w:rsidR="00E42CB6" w:rsidRPr="00CA2995">
        <w:rPr>
          <w:b/>
          <w:color w:val="000000" w:themeColor="text1"/>
          <w:sz w:val="28"/>
          <w:szCs w:val="28"/>
        </w:rPr>
        <w:br/>
      </w:r>
      <w:r w:rsidRPr="00CA2995">
        <w:rPr>
          <w:b/>
          <w:color w:val="000000" w:themeColor="text1"/>
          <w:sz w:val="28"/>
          <w:szCs w:val="28"/>
        </w:rPr>
        <w:t>THẨM ĐỊNH GIÁ CỦA NHÀ NƯỚC</w:t>
      </w:r>
    </w:p>
    <w:p w14:paraId="5CAFBC57" w14:textId="77777777" w:rsidR="00070D31" w:rsidRPr="00CA2995" w:rsidRDefault="00070D31" w:rsidP="00042B56">
      <w:pPr>
        <w:pStyle w:val="NormalWeb"/>
        <w:spacing w:before="120" w:beforeAutospacing="0" w:after="120" w:afterAutospacing="0"/>
        <w:ind w:firstLine="720"/>
        <w:jc w:val="both"/>
        <w:rPr>
          <w:b/>
          <w:color w:val="000000" w:themeColor="text1"/>
          <w:sz w:val="28"/>
          <w:szCs w:val="28"/>
          <w:lang w:val="vi-VN"/>
        </w:rPr>
      </w:pPr>
      <w:r w:rsidRPr="00CA2995">
        <w:rPr>
          <w:b/>
          <w:color w:val="000000" w:themeColor="text1"/>
          <w:sz w:val="28"/>
          <w:szCs w:val="28"/>
          <w:lang w:val="vi-VN"/>
        </w:rPr>
        <w:t xml:space="preserve">Điều </w:t>
      </w:r>
      <w:r w:rsidR="001D3A07" w:rsidRPr="00CA2995">
        <w:rPr>
          <w:b/>
          <w:color w:val="000000" w:themeColor="text1"/>
          <w:sz w:val="28"/>
          <w:szCs w:val="28"/>
        </w:rPr>
        <w:t>13</w:t>
      </w:r>
      <w:r w:rsidRPr="00CA2995">
        <w:rPr>
          <w:b/>
          <w:color w:val="000000" w:themeColor="text1"/>
          <w:sz w:val="28"/>
          <w:szCs w:val="28"/>
          <w:lang w:val="vi-VN"/>
        </w:rPr>
        <w:t xml:space="preserve">. </w:t>
      </w:r>
      <w:r w:rsidRPr="00CA2995">
        <w:rPr>
          <w:b/>
          <w:color w:val="000000" w:themeColor="text1"/>
          <w:sz w:val="28"/>
          <w:szCs w:val="28"/>
        </w:rPr>
        <w:t>Tổ chức thực hiện thẩm định giá của nhà nước</w:t>
      </w:r>
    </w:p>
    <w:p w14:paraId="12CD1C4A" w14:textId="7B5B0B59" w:rsidR="00070D31" w:rsidRPr="00CA2995" w:rsidRDefault="00070D31" w:rsidP="00042B56">
      <w:pPr>
        <w:pStyle w:val="NormalWeb"/>
        <w:spacing w:before="120" w:beforeAutospacing="0" w:after="120" w:afterAutospacing="0"/>
        <w:ind w:firstLine="720"/>
        <w:jc w:val="both"/>
        <w:rPr>
          <w:color w:val="000000" w:themeColor="text1"/>
          <w:sz w:val="28"/>
          <w:szCs w:val="28"/>
          <w:shd w:val="clear" w:color="auto" w:fill="FFFFFF"/>
        </w:rPr>
      </w:pPr>
      <w:r w:rsidRPr="00CA2995">
        <w:rPr>
          <w:color w:val="000000" w:themeColor="text1"/>
          <w:sz w:val="28"/>
          <w:szCs w:val="28"/>
        </w:rPr>
        <w:t xml:space="preserve">1. </w:t>
      </w:r>
      <w:r w:rsidR="00AA4556" w:rsidRPr="00CA2995">
        <w:rPr>
          <w:color w:val="000000" w:themeColor="text1"/>
          <w:sz w:val="28"/>
          <w:szCs w:val="28"/>
        </w:rPr>
        <w:t xml:space="preserve">Hoạt động </w:t>
      </w:r>
      <w:r w:rsidR="00AA4556" w:rsidRPr="00CA2995">
        <w:rPr>
          <w:color w:val="000000" w:themeColor="text1"/>
          <w:sz w:val="28"/>
          <w:szCs w:val="28"/>
          <w:shd w:val="clear" w:color="auto" w:fill="FFFFFF"/>
        </w:rPr>
        <w:t>t</w:t>
      </w:r>
      <w:r w:rsidRPr="00CA2995">
        <w:rPr>
          <w:color w:val="000000" w:themeColor="text1"/>
          <w:sz w:val="28"/>
          <w:szCs w:val="28"/>
          <w:shd w:val="clear" w:color="auto" w:fill="FFFFFF"/>
        </w:rPr>
        <w:t>hẩm định giá của Nhà nước được thực hiện theo quy định tại Điều 59 Luật Giá, không áp dụng đối với hàng hóa, dịch vụ thuộc Danh mục hàng hóa, dịch vụ do Nhà nước định giá.</w:t>
      </w:r>
    </w:p>
    <w:p w14:paraId="61C2EF3D" w14:textId="1F8DA9D1" w:rsidR="00070D31" w:rsidRPr="00CA2995" w:rsidRDefault="00AA4556" w:rsidP="00042B56">
      <w:pPr>
        <w:pStyle w:val="NormalWeb"/>
        <w:spacing w:before="120" w:beforeAutospacing="0" w:after="120" w:afterAutospacing="0"/>
        <w:ind w:firstLine="720"/>
        <w:jc w:val="both"/>
        <w:rPr>
          <w:color w:val="000000" w:themeColor="text1"/>
          <w:sz w:val="28"/>
          <w:szCs w:val="28"/>
          <w:shd w:val="clear" w:color="auto" w:fill="FFFFFF"/>
        </w:rPr>
      </w:pPr>
      <w:r w:rsidRPr="00CA2995">
        <w:rPr>
          <w:color w:val="000000" w:themeColor="text1"/>
          <w:sz w:val="28"/>
          <w:szCs w:val="28"/>
          <w:shd w:val="clear" w:color="auto" w:fill="FFFFFF"/>
        </w:rPr>
        <w:t>2</w:t>
      </w:r>
      <w:r w:rsidR="00070D31" w:rsidRPr="00CA2995">
        <w:rPr>
          <w:color w:val="000000" w:themeColor="text1"/>
          <w:sz w:val="28"/>
          <w:szCs w:val="28"/>
          <w:shd w:val="clear" w:color="auto" w:fill="FFFFFF"/>
        </w:rPr>
        <w:t>. Việc thành lập, hoạt động của Hội đồng thẩm định giá thực hiện theo quy định tại Mục 3 Chương VI Luật Giá</w:t>
      </w:r>
      <w:r w:rsidRPr="00CA2995">
        <w:rPr>
          <w:color w:val="000000" w:themeColor="text1"/>
          <w:sz w:val="28"/>
          <w:szCs w:val="28"/>
          <w:shd w:val="clear" w:color="auto" w:fill="FFFFFF"/>
        </w:rPr>
        <w:t>,</w:t>
      </w:r>
      <w:r w:rsidR="00070D31" w:rsidRPr="00CA2995">
        <w:rPr>
          <w:color w:val="000000" w:themeColor="text1"/>
          <w:sz w:val="28"/>
          <w:szCs w:val="28"/>
          <w:shd w:val="clear" w:color="auto" w:fill="FFFFFF"/>
        </w:rPr>
        <w:t xml:space="preserve"> các Chuẩn mực thẩm định giá Việt Nam</w:t>
      </w:r>
      <w:r w:rsidRPr="00CA2995">
        <w:rPr>
          <w:color w:val="000000" w:themeColor="text1"/>
          <w:sz w:val="28"/>
          <w:szCs w:val="28"/>
          <w:shd w:val="clear" w:color="auto" w:fill="FFFFFF"/>
        </w:rPr>
        <w:t xml:space="preserve"> và quy định pháp luật có liên quan</w:t>
      </w:r>
      <w:r w:rsidR="001D3A07" w:rsidRPr="00CA2995">
        <w:rPr>
          <w:color w:val="000000" w:themeColor="text1"/>
          <w:sz w:val="28"/>
          <w:szCs w:val="28"/>
          <w:shd w:val="clear" w:color="auto" w:fill="FFFFFF"/>
        </w:rPr>
        <w:t>.</w:t>
      </w:r>
    </w:p>
    <w:p w14:paraId="33F62823" w14:textId="0221ABC2" w:rsidR="00DE7E61" w:rsidRPr="00821344" w:rsidRDefault="007E23EB" w:rsidP="00042B56">
      <w:pPr>
        <w:spacing w:before="120" w:after="120"/>
        <w:jc w:val="center"/>
        <w:rPr>
          <w:rFonts w:ascii="Times New Roman Bold" w:hAnsi="Times New Roman Bold"/>
          <w:b/>
          <w:bCs/>
          <w:color w:val="000000" w:themeColor="text1"/>
          <w:spacing w:val="-2"/>
          <w:szCs w:val="28"/>
          <w:lang w:val="vi-VN"/>
        </w:rPr>
      </w:pPr>
      <w:r w:rsidRPr="00CA2995">
        <w:rPr>
          <w:rFonts w:ascii="Times New Roman" w:hAnsi="Times New Roman"/>
          <w:b/>
          <w:bCs/>
          <w:color w:val="000000" w:themeColor="text1"/>
          <w:szCs w:val="28"/>
          <w:lang w:val="vi-VN"/>
        </w:rPr>
        <w:t xml:space="preserve">Mục </w:t>
      </w:r>
      <w:r w:rsidR="00FA2F4B">
        <w:rPr>
          <w:rFonts w:ascii="Times New Roman" w:hAnsi="Times New Roman"/>
          <w:b/>
          <w:bCs/>
          <w:color w:val="000000" w:themeColor="text1"/>
          <w:szCs w:val="28"/>
        </w:rPr>
        <w:t>4</w:t>
      </w:r>
      <w:r w:rsidR="00FC7A2D" w:rsidRPr="00CA2995">
        <w:rPr>
          <w:rFonts w:ascii="Times New Roman" w:hAnsi="Times New Roman"/>
          <w:b/>
          <w:bCs/>
          <w:color w:val="000000" w:themeColor="text1"/>
          <w:szCs w:val="28"/>
        </w:rPr>
        <w:br/>
      </w:r>
      <w:r w:rsidRPr="00821344">
        <w:rPr>
          <w:rFonts w:ascii="Times New Roman Bold" w:hAnsi="Times New Roman Bold"/>
          <w:b/>
          <w:bCs/>
          <w:color w:val="000000" w:themeColor="text1"/>
          <w:spacing w:val="-2"/>
          <w:szCs w:val="28"/>
          <w:lang w:val="vi-VN"/>
        </w:rPr>
        <w:t>KIỂM TRA VIỆC CHẤP HÀNH PHÁP LUẬT VỀ GIÁ,</w:t>
      </w:r>
      <w:r w:rsidR="00821344" w:rsidRPr="00821344">
        <w:rPr>
          <w:rFonts w:ascii="Times New Roman Bold" w:hAnsi="Times New Roman Bold"/>
          <w:b/>
          <w:bCs/>
          <w:color w:val="000000" w:themeColor="text1"/>
          <w:spacing w:val="-2"/>
          <w:szCs w:val="28"/>
        </w:rPr>
        <w:t xml:space="preserve"> </w:t>
      </w:r>
      <w:r w:rsidRPr="00821344">
        <w:rPr>
          <w:rFonts w:ascii="Times New Roman Bold" w:hAnsi="Times New Roman Bold"/>
          <w:b/>
          <w:bCs/>
          <w:color w:val="000000" w:themeColor="text1"/>
          <w:spacing w:val="-2"/>
          <w:szCs w:val="28"/>
          <w:lang w:val="vi-VN"/>
        </w:rPr>
        <w:t>THẨM ĐỊNH GIÁ</w:t>
      </w:r>
    </w:p>
    <w:p w14:paraId="056E87C2" w14:textId="77777777" w:rsidR="00A82009" w:rsidRPr="00CA2995" w:rsidRDefault="007E23EB" w:rsidP="00042B56">
      <w:pPr>
        <w:pStyle w:val="NormalWeb"/>
        <w:spacing w:before="120" w:beforeAutospacing="0" w:after="120" w:afterAutospacing="0"/>
        <w:ind w:firstLine="720"/>
        <w:jc w:val="both"/>
        <w:rPr>
          <w:b/>
          <w:color w:val="000000" w:themeColor="text1"/>
          <w:sz w:val="28"/>
          <w:szCs w:val="28"/>
        </w:rPr>
      </w:pPr>
      <w:r w:rsidRPr="00CA2995">
        <w:rPr>
          <w:b/>
          <w:bCs/>
          <w:color w:val="000000" w:themeColor="text1"/>
          <w:sz w:val="28"/>
          <w:szCs w:val="28"/>
          <w:lang w:val="vi-VN"/>
        </w:rPr>
        <w:t xml:space="preserve">Điều </w:t>
      </w:r>
      <w:r w:rsidR="00C67F80" w:rsidRPr="00CA2995">
        <w:rPr>
          <w:b/>
          <w:bCs/>
          <w:color w:val="000000" w:themeColor="text1"/>
          <w:sz w:val="28"/>
          <w:szCs w:val="28"/>
        </w:rPr>
        <w:t>1</w:t>
      </w:r>
      <w:r w:rsidR="001D3A07" w:rsidRPr="00CA2995">
        <w:rPr>
          <w:b/>
          <w:bCs/>
          <w:color w:val="000000" w:themeColor="text1"/>
          <w:sz w:val="28"/>
          <w:szCs w:val="28"/>
        </w:rPr>
        <w:t>4</w:t>
      </w:r>
      <w:r w:rsidRPr="00CA2995">
        <w:rPr>
          <w:b/>
          <w:bCs/>
          <w:color w:val="000000" w:themeColor="text1"/>
          <w:sz w:val="28"/>
          <w:szCs w:val="28"/>
          <w:lang w:val="vi-VN"/>
        </w:rPr>
        <w:t xml:space="preserve">. </w:t>
      </w:r>
      <w:r w:rsidR="00A82009" w:rsidRPr="00CA2995">
        <w:rPr>
          <w:b/>
          <w:bCs/>
          <w:color w:val="000000" w:themeColor="text1"/>
          <w:sz w:val="28"/>
          <w:szCs w:val="28"/>
        </w:rPr>
        <w:t xml:space="preserve">Phân công </w:t>
      </w:r>
      <w:r w:rsidR="00A82009" w:rsidRPr="00CA2995">
        <w:rPr>
          <w:b/>
          <w:color w:val="000000" w:themeColor="text1"/>
          <w:sz w:val="28"/>
          <w:szCs w:val="28"/>
        </w:rPr>
        <w:t>t</w:t>
      </w:r>
      <w:r w:rsidR="00D05260" w:rsidRPr="00CA2995">
        <w:rPr>
          <w:b/>
          <w:color w:val="000000" w:themeColor="text1"/>
          <w:sz w:val="28"/>
          <w:szCs w:val="28"/>
        </w:rPr>
        <w:t>ổ chức thực hiện nhiệm vụ kiểm tra việc chấp hành pháp luật về giá, thẩm định giá</w:t>
      </w:r>
      <w:bookmarkStart w:id="14" w:name="chuong_5"/>
      <w:bookmarkEnd w:id="11"/>
    </w:p>
    <w:p w14:paraId="7C5AC410" w14:textId="77777777" w:rsidR="00A82009" w:rsidRPr="00CA2995" w:rsidRDefault="00A82009"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1. Sở Tài chính:</w:t>
      </w:r>
    </w:p>
    <w:p w14:paraId="4120888F" w14:textId="4531E40E" w:rsidR="00A82009" w:rsidRPr="00CA2995" w:rsidRDefault="00A82009"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a) Kiểm tra các sở quản lý ngành, lĩnh vực</w:t>
      </w:r>
      <w:r w:rsidR="00195A12">
        <w:rPr>
          <w:color w:val="000000" w:themeColor="text1"/>
          <w:sz w:val="28"/>
          <w:szCs w:val="28"/>
        </w:rPr>
        <w:t xml:space="preserve">, </w:t>
      </w:r>
      <w:r w:rsidRPr="00CA2995">
        <w:rPr>
          <w:color w:val="000000" w:themeColor="text1"/>
          <w:sz w:val="28"/>
          <w:szCs w:val="28"/>
        </w:rPr>
        <w:t xml:space="preserve">Ủy ban nhân dân cấp </w:t>
      </w:r>
      <w:r w:rsidR="00190417" w:rsidRPr="00CA2995">
        <w:rPr>
          <w:color w:val="000000" w:themeColor="text1"/>
          <w:sz w:val="28"/>
          <w:szCs w:val="28"/>
        </w:rPr>
        <w:t>xã</w:t>
      </w:r>
      <w:r w:rsidRPr="00CA2995">
        <w:rPr>
          <w:color w:val="000000" w:themeColor="text1"/>
          <w:sz w:val="28"/>
          <w:szCs w:val="28"/>
        </w:rPr>
        <w:t xml:space="preserve"> về việc thực hiện các nhiệm vụ quản lý nhà nước về giá, thẩm định giá được Ủy ban nhân dân tỉnh phân công tại Quyết định này</w:t>
      </w:r>
      <w:r w:rsidR="00791956" w:rsidRPr="00CA2995">
        <w:rPr>
          <w:color w:val="000000" w:themeColor="text1"/>
          <w:sz w:val="28"/>
          <w:szCs w:val="28"/>
        </w:rPr>
        <w:t xml:space="preserve"> và quy định pháp luật có liên quan</w:t>
      </w:r>
      <w:r w:rsidR="00012244">
        <w:rPr>
          <w:color w:val="000000" w:themeColor="text1"/>
          <w:sz w:val="28"/>
          <w:szCs w:val="28"/>
        </w:rPr>
        <w:t>;</w:t>
      </w:r>
    </w:p>
    <w:p w14:paraId="18239B69" w14:textId="77777777" w:rsidR="00A82009" w:rsidRPr="00CA2995" w:rsidRDefault="00A82009"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b) Kiểm tra việc chấp hành pháp luật về giá, thẩm định giá theo quy định tại khoản 2 Điều này.</w:t>
      </w:r>
    </w:p>
    <w:p w14:paraId="290DCD3C" w14:textId="77777777" w:rsidR="00A82009" w:rsidRPr="00CA2995" w:rsidRDefault="00A82009"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2. Các sở, ngành, cơ quan cấp tỉnh:</w:t>
      </w:r>
    </w:p>
    <w:p w14:paraId="11873238" w14:textId="6C666B24" w:rsidR="00A82009" w:rsidRPr="00CA2995" w:rsidRDefault="00A82009"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a) Kiểm tra việc chấp hành pháp luật về giá, thẩm định giá của các cơ quan, tổ chức, đơn vị trực thuộc</w:t>
      </w:r>
      <w:r w:rsidR="00012244">
        <w:rPr>
          <w:color w:val="000000" w:themeColor="text1"/>
          <w:sz w:val="28"/>
          <w:szCs w:val="28"/>
        </w:rPr>
        <w:t>;</w:t>
      </w:r>
    </w:p>
    <w:p w14:paraId="0A9E4366" w14:textId="4BB258CF" w:rsidR="00A82009" w:rsidRPr="00CA2995" w:rsidRDefault="00A82009"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b) Kiểm tra việc chấp hành pháp luật về giá của các tổ chức, cá nhân kinh doanh hàng hóa, dịch vụ thuộc lĩnh vực, phạm vi quản lý nhà nước về giá của sở</w:t>
      </w:r>
      <w:r w:rsidRPr="00CA2995">
        <w:rPr>
          <w:rFonts w:ascii="Times New Roman" w:hAnsi="Times New Roman"/>
          <w:bCs/>
          <w:color w:val="000000" w:themeColor="text1"/>
          <w:szCs w:val="28"/>
        </w:rPr>
        <w:t>, ngành, cơ quan mình</w:t>
      </w:r>
      <w:r w:rsidRPr="00CA2995">
        <w:rPr>
          <w:rFonts w:ascii="Times New Roman" w:hAnsi="Times New Roman"/>
          <w:color w:val="000000" w:themeColor="text1"/>
          <w:szCs w:val="28"/>
        </w:rPr>
        <w:t xml:space="preserve"> theo phân công của Ủy ban nhân dân tỉnh tại các Điều 3, </w:t>
      </w:r>
      <w:r w:rsidR="00791956" w:rsidRPr="00CA2995">
        <w:rPr>
          <w:rFonts w:ascii="Times New Roman" w:hAnsi="Times New Roman"/>
          <w:color w:val="000000" w:themeColor="text1"/>
          <w:szCs w:val="28"/>
        </w:rPr>
        <w:t xml:space="preserve">Điều </w:t>
      </w:r>
      <w:r w:rsidRPr="00CA2995">
        <w:rPr>
          <w:rFonts w:ascii="Times New Roman" w:hAnsi="Times New Roman"/>
          <w:color w:val="000000" w:themeColor="text1"/>
          <w:szCs w:val="28"/>
        </w:rPr>
        <w:t>4 và</w:t>
      </w:r>
      <w:r w:rsidR="00791956" w:rsidRPr="00CA2995">
        <w:rPr>
          <w:rFonts w:ascii="Times New Roman" w:hAnsi="Times New Roman"/>
          <w:color w:val="000000" w:themeColor="text1"/>
          <w:szCs w:val="28"/>
        </w:rPr>
        <w:t xml:space="preserve"> Điều</w:t>
      </w:r>
      <w:r w:rsidRPr="00CA2995">
        <w:rPr>
          <w:rFonts w:ascii="Times New Roman" w:hAnsi="Times New Roman"/>
          <w:color w:val="000000" w:themeColor="text1"/>
          <w:szCs w:val="28"/>
        </w:rPr>
        <w:t xml:space="preserve"> 6 </w:t>
      </w:r>
      <w:r w:rsidR="006F3FAE" w:rsidRPr="00CA2995">
        <w:rPr>
          <w:rFonts w:ascii="Times New Roman" w:hAnsi="Times New Roman"/>
          <w:color w:val="000000" w:themeColor="text1"/>
          <w:szCs w:val="28"/>
        </w:rPr>
        <w:t>Q</w:t>
      </w:r>
      <w:r w:rsidRPr="00CA2995">
        <w:rPr>
          <w:rFonts w:ascii="Times New Roman" w:hAnsi="Times New Roman"/>
          <w:color w:val="000000" w:themeColor="text1"/>
          <w:szCs w:val="28"/>
        </w:rPr>
        <w:t>uy</w:t>
      </w:r>
      <w:r w:rsidR="00791956" w:rsidRPr="00CA2995">
        <w:rPr>
          <w:rFonts w:ascii="Times New Roman" w:hAnsi="Times New Roman"/>
          <w:color w:val="000000" w:themeColor="text1"/>
          <w:szCs w:val="28"/>
        </w:rPr>
        <w:t>ết</w:t>
      </w:r>
      <w:r w:rsidRPr="00CA2995">
        <w:rPr>
          <w:rFonts w:ascii="Times New Roman" w:hAnsi="Times New Roman"/>
          <w:color w:val="000000" w:themeColor="text1"/>
          <w:szCs w:val="28"/>
        </w:rPr>
        <w:t xml:space="preserve"> định này và quy định pháp luật có liên quan.</w:t>
      </w:r>
    </w:p>
    <w:p w14:paraId="748C443E" w14:textId="6F0C1586" w:rsidR="00A82009" w:rsidRPr="00CA2995" w:rsidRDefault="00A82009"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3. Ủy ban nhân dân </w:t>
      </w:r>
      <w:r w:rsidR="00190417" w:rsidRPr="00CA2995">
        <w:rPr>
          <w:rFonts w:ascii="Times New Roman" w:hAnsi="Times New Roman"/>
          <w:color w:val="000000" w:themeColor="text1"/>
          <w:szCs w:val="28"/>
        </w:rPr>
        <w:t>cấp xã</w:t>
      </w:r>
      <w:r w:rsidRPr="00CA2995">
        <w:rPr>
          <w:rFonts w:ascii="Times New Roman" w:hAnsi="Times New Roman"/>
          <w:color w:val="000000" w:themeColor="text1"/>
          <w:szCs w:val="28"/>
        </w:rPr>
        <w:t>:</w:t>
      </w:r>
    </w:p>
    <w:p w14:paraId="4422F476" w14:textId="35116AAC" w:rsidR="00A82009" w:rsidRPr="00CA2995" w:rsidRDefault="00A82009"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a) Kiểm tra việc chấp hành pháp luật về giá, thẩm định giá của các cơ quan, tổ chức, đơn vị trực thuộc</w:t>
      </w:r>
      <w:r w:rsidR="00012244">
        <w:rPr>
          <w:color w:val="000000" w:themeColor="text1"/>
          <w:sz w:val="28"/>
          <w:szCs w:val="28"/>
        </w:rPr>
        <w:t>;</w:t>
      </w:r>
    </w:p>
    <w:p w14:paraId="0C09291D" w14:textId="1405DA1D" w:rsidR="00A82009" w:rsidRPr="00CA2995" w:rsidRDefault="00A82009"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lastRenderedPageBreak/>
        <w:t xml:space="preserve">b) Kiểm tra việc chấp hành pháp luật về giá của các tổ chức, cá nhân kinh doanh hàng hóa, dịch vụ thuộc lĩnh vực, địa bàn, phạm vi quản lý nhà nước về giá của </w:t>
      </w:r>
      <w:r w:rsidRPr="00CA2995">
        <w:rPr>
          <w:rFonts w:ascii="Times New Roman" w:hAnsi="Times New Roman"/>
          <w:bCs/>
          <w:color w:val="000000" w:themeColor="text1"/>
          <w:szCs w:val="28"/>
        </w:rPr>
        <w:t xml:space="preserve">Ủy ban nhân dân </w:t>
      </w:r>
      <w:r w:rsidR="00190417" w:rsidRPr="00CA2995">
        <w:rPr>
          <w:rFonts w:ascii="Times New Roman" w:hAnsi="Times New Roman"/>
          <w:bCs/>
          <w:color w:val="000000" w:themeColor="text1"/>
          <w:szCs w:val="28"/>
        </w:rPr>
        <w:t>cấp xã</w:t>
      </w:r>
      <w:r w:rsidRPr="00CA2995">
        <w:rPr>
          <w:rFonts w:ascii="Times New Roman" w:hAnsi="Times New Roman"/>
          <w:color w:val="000000" w:themeColor="text1"/>
          <w:szCs w:val="28"/>
        </w:rPr>
        <w:t xml:space="preserve"> theo phân công của Ủy ban nhân dân tỉnh tại các Điều </w:t>
      </w:r>
      <w:r w:rsidR="00384EF6" w:rsidRPr="00CA2995">
        <w:rPr>
          <w:rFonts w:ascii="Times New Roman" w:hAnsi="Times New Roman"/>
          <w:color w:val="000000" w:themeColor="text1"/>
          <w:szCs w:val="28"/>
        </w:rPr>
        <w:t>3</w:t>
      </w:r>
      <w:r w:rsidRPr="00CA2995">
        <w:rPr>
          <w:rFonts w:ascii="Times New Roman" w:hAnsi="Times New Roman"/>
          <w:color w:val="000000" w:themeColor="text1"/>
          <w:szCs w:val="28"/>
        </w:rPr>
        <w:t>,</w:t>
      </w:r>
      <w:r w:rsidR="00791956" w:rsidRPr="00CA2995">
        <w:rPr>
          <w:rFonts w:ascii="Times New Roman" w:hAnsi="Times New Roman"/>
          <w:color w:val="000000" w:themeColor="text1"/>
          <w:szCs w:val="28"/>
        </w:rPr>
        <w:t xml:space="preserve"> Điều</w:t>
      </w:r>
      <w:r w:rsidRPr="00CA2995">
        <w:rPr>
          <w:rFonts w:ascii="Times New Roman" w:hAnsi="Times New Roman"/>
          <w:color w:val="000000" w:themeColor="text1"/>
          <w:szCs w:val="28"/>
        </w:rPr>
        <w:t xml:space="preserve"> </w:t>
      </w:r>
      <w:r w:rsidR="00384EF6" w:rsidRPr="00CA2995">
        <w:rPr>
          <w:rFonts w:ascii="Times New Roman" w:hAnsi="Times New Roman"/>
          <w:color w:val="000000" w:themeColor="text1"/>
          <w:szCs w:val="28"/>
        </w:rPr>
        <w:t>4</w:t>
      </w:r>
      <w:r w:rsidRPr="00CA2995">
        <w:rPr>
          <w:rFonts w:ascii="Times New Roman" w:hAnsi="Times New Roman"/>
          <w:color w:val="000000" w:themeColor="text1"/>
          <w:szCs w:val="28"/>
        </w:rPr>
        <w:t xml:space="preserve"> và</w:t>
      </w:r>
      <w:r w:rsidR="00791956" w:rsidRPr="00CA2995">
        <w:rPr>
          <w:rFonts w:ascii="Times New Roman" w:hAnsi="Times New Roman"/>
          <w:color w:val="000000" w:themeColor="text1"/>
          <w:szCs w:val="28"/>
        </w:rPr>
        <w:t xml:space="preserve"> Điều</w:t>
      </w:r>
      <w:r w:rsidRPr="00CA2995">
        <w:rPr>
          <w:rFonts w:ascii="Times New Roman" w:hAnsi="Times New Roman"/>
          <w:color w:val="000000" w:themeColor="text1"/>
          <w:szCs w:val="28"/>
        </w:rPr>
        <w:t xml:space="preserve"> </w:t>
      </w:r>
      <w:r w:rsidR="00384EF6" w:rsidRPr="00CA2995">
        <w:rPr>
          <w:rFonts w:ascii="Times New Roman" w:hAnsi="Times New Roman"/>
          <w:color w:val="000000" w:themeColor="text1"/>
          <w:szCs w:val="28"/>
        </w:rPr>
        <w:t>6</w:t>
      </w:r>
      <w:r w:rsidRPr="00CA2995">
        <w:rPr>
          <w:rFonts w:ascii="Times New Roman" w:hAnsi="Times New Roman"/>
          <w:color w:val="000000" w:themeColor="text1"/>
          <w:szCs w:val="28"/>
        </w:rPr>
        <w:t xml:space="preserve"> </w:t>
      </w:r>
      <w:r w:rsidR="00A54AE3" w:rsidRPr="00CA2995">
        <w:rPr>
          <w:rFonts w:ascii="Times New Roman" w:hAnsi="Times New Roman"/>
          <w:color w:val="000000" w:themeColor="text1"/>
          <w:szCs w:val="28"/>
        </w:rPr>
        <w:t>Q</w:t>
      </w:r>
      <w:r w:rsidRPr="00CA2995">
        <w:rPr>
          <w:rFonts w:ascii="Times New Roman" w:hAnsi="Times New Roman"/>
          <w:color w:val="000000" w:themeColor="text1"/>
          <w:szCs w:val="28"/>
        </w:rPr>
        <w:t>uy</w:t>
      </w:r>
      <w:r w:rsidR="00791956" w:rsidRPr="00CA2995">
        <w:rPr>
          <w:rFonts w:ascii="Times New Roman" w:hAnsi="Times New Roman"/>
          <w:color w:val="000000" w:themeColor="text1"/>
          <w:szCs w:val="28"/>
        </w:rPr>
        <w:t>ết</w:t>
      </w:r>
      <w:r w:rsidRPr="00CA2995">
        <w:rPr>
          <w:rFonts w:ascii="Times New Roman" w:hAnsi="Times New Roman"/>
          <w:color w:val="000000" w:themeColor="text1"/>
          <w:szCs w:val="28"/>
        </w:rPr>
        <w:t xml:space="preserve"> định này và quy định pháp luật có liên quan.</w:t>
      </w:r>
    </w:p>
    <w:p w14:paraId="567AF3A2" w14:textId="39242AA0" w:rsidR="00A82009" w:rsidRPr="00CA2995" w:rsidRDefault="00384EF6"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4</w:t>
      </w:r>
      <w:r w:rsidR="00A82009" w:rsidRPr="00CA2995">
        <w:rPr>
          <w:color w:val="000000" w:themeColor="text1"/>
          <w:sz w:val="28"/>
          <w:szCs w:val="28"/>
        </w:rPr>
        <w:t>. Việc xây dựng, phê duyệt và ban hành kế hoạch kiểm tra</w:t>
      </w:r>
      <w:r w:rsidRPr="00CA2995">
        <w:rPr>
          <w:color w:val="000000" w:themeColor="text1"/>
          <w:sz w:val="28"/>
          <w:szCs w:val="28"/>
        </w:rPr>
        <w:t>, tổ chức thực hiện</w:t>
      </w:r>
      <w:r w:rsidR="000C758A" w:rsidRPr="00CA2995">
        <w:rPr>
          <w:color w:val="000000" w:themeColor="text1"/>
          <w:sz w:val="28"/>
          <w:szCs w:val="28"/>
        </w:rPr>
        <w:t xml:space="preserve"> kiểm tra việc chấp hành pháp luật về giá, thẩm định giá</w:t>
      </w:r>
      <w:r w:rsidR="00A82009" w:rsidRPr="00CA2995">
        <w:rPr>
          <w:color w:val="000000" w:themeColor="text1"/>
          <w:sz w:val="28"/>
          <w:szCs w:val="28"/>
        </w:rPr>
        <w:t xml:space="preserve"> thực hiện theo quy định tại Thô</w:t>
      </w:r>
      <w:r w:rsidRPr="00CA2995">
        <w:rPr>
          <w:color w:val="000000" w:themeColor="text1"/>
          <w:sz w:val="28"/>
          <w:szCs w:val="28"/>
        </w:rPr>
        <w:t>ng tư số 28/20</w:t>
      </w:r>
      <w:r w:rsidR="00586CD5" w:rsidRPr="00CA2995">
        <w:rPr>
          <w:color w:val="000000" w:themeColor="text1"/>
          <w:sz w:val="28"/>
          <w:szCs w:val="28"/>
        </w:rPr>
        <w:t>24</w:t>
      </w:r>
      <w:r w:rsidRPr="00CA2995">
        <w:rPr>
          <w:color w:val="000000" w:themeColor="text1"/>
          <w:sz w:val="28"/>
          <w:szCs w:val="28"/>
        </w:rPr>
        <w:t>/TT-BTC ngày 16</w:t>
      </w:r>
      <w:r w:rsidR="000C758A" w:rsidRPr="00CA2995">
        <w:rPr>
          <w:color w:val="000000" w:themeColor="text1"/>
          <w:sz w:val="28"/>
          <w:szCs w:val="28"/>
        </w:rPr>
        <w:t xml:space="preserve"> tháng </w:t>
      </w:r>
      <w:r w:rsidR="00A82009" w:rsidRPr="00CA2995">
        <w:rPr>
          <w:color w:val="000000" w:themeColor="text1"/>
          <w:sz w:val="28"/>
          <w:szCs w:val="28"/>
        </w:rPr>
        <w:t>5</w:t>
      </w:r>
      <w:r w:rsidR="000C758A" w:rsidRPr="00CA2995">
        <w:rPr>
          <w:color w:val="000000" w:themeColor="text1"/>
          <w:sz w:val="28"/>
          <w:szCs w:val="28"/>
        </w:rPr>
        <w:t xml:space="preserve"> năm </w:t>
      </w:r>
      <w:r w:rsidRPr="00CA2995">
        <w:rPr>
          <w:color w:val="000000" w:themeColor="text1"/>
          <w:sz w:val="28"/>
          <w:szCs w:val="28"/>
        </w:rPr>
        <w:t>2024</w:t>
      </w:r>
      <w:r w:rsidR="00A82009" w:rsidRPr="00CA2995">
        <w:rPr>
          <w:color w:val="000000" w:themeColor="text1"/>
          <w:sz w:val="28"/>
          <w:szCs w:val="28"/>
        </w:rPr>
        <w:t xml:space="preserve"> của Bộ</w:t>
      </w:r>
      <w:r w:rsidR="00C74DFE" w:rsidRPr="00CA2995">
        <w:rPr>
          <w:color w:val="000000" w:themeColor="text1"/>
          <w:sz w:val="28"/>
          <w:szCs w:val="28"/>
        </w:rPr>
        <w:t xml:space="preserve"> trưởng Bộ</w:t>
      </w:r>
      <w:r w:rsidR="00A82009" w:rsidRPr="00CA2995">
        <w:rPr>
          <w:color w:val="000000" w:themeColor="text1"/>
          <w:sz w:val="28"/>
          <w:szCs w:val="28"/>
        </w:rPr>
        <w:t xml:space="preserve"> Tài chính</w:t>
      </w:r>
      <w:r w:rsidR="00C74DFE" w:rsidRPr="00CA2995">
        <w:rPr>
          <w:color w:val="000000" w:themeColor="text1"/>
          <w:sz w:val="28"/>
          <w:szCs w:val="28"/>
        </w:rPr>
        <w:t>.</w:t>
      </w:r>
      <w:r w:rsidR="00791956" w:rsidRPr="00CA2995">
        <w:rPr>
          <w:color w:val="000000" w:themeColor="text1"/>
          <w:sz w:val="28"/>
          <w:szCs w:val="28"/>
        </w:rPr>
        <w:t xml:space="preserve"> Cơ quan được giao nhiệm vụ tại khoản 1, khoản 2, khoản 3 Điều này có trách nhiệm xây dựng kế hoạch kiểm tra gửi Sở Tài chính trước ngày 15 tháng 12 hằng năm để tổng hợp và trình Ủy ban nhân dân tỉnh trước ngày 25 tháng 12 hằng năm để phê duyệt theo quy định.</w:t>
      </w:r>
    </w:p>
    <w:p w14:paraId="74287966" w14:textId="1385B3B6" w:rsidR="006E678A" w:rsidRPr="00CA2995" w:rsidRDefault="00B22D67" w:rsidP="00042B56">
      <w:pPr>
        <w:spacing w:before="120" w:after="120"/>
        <w:jc w:val="center"/>
        <w:rPr>
          <w:rFonts w:ascii="Times New Roman" w:hAnsi="Times New Roman"/>
          <w:color w:val="000000" w:themeColor="text1"/>
          <w:szCs w:val="28"/>
          <w:lang w:val="vi-VN"/>
        </w:rPr>
      </w:pPr>
      <w:r w:rsidRPr="00CA2995">
        <w:rPr>
          <w:rFonts w:ascii="Times New Roman" w:hAnsi="Times New Roman"/>
          <w:b/>
          <w:bCs/>
          <w:color w:val="000000" w:themeColor="text1"/>
          <w:szCs w:val="28"/>
          <w:lang w:val="vi-VN"/>
        </w:rPr>
        <w:t xml:space="preserve">Chương </w:t>
      </w:r>
      <w:bookmarkEnd w:id="14"/>
      <w:r w:rsidR="00F042C9" w:rsidRPr="00CA2995">
        <w:rPr>
          <w:rFonts w:ascii="Times New Roman" w:hAnsi="Times New Roman"/>
          <w:b/>
          <w:bCs/>
          <w:color w:val="000000" w:themeColor="text1"/>
          <w:szCs w:val="28"/>
          <w:lang w:val="vi-VN"/>
        </w:rPr>
        <w:t>III</w:t>
      </w:r>
      <w:bookmarkStart w:id="15" w:name="chuong_5_name"/>
      <w:r w:rsidR="005E1CC5" w:rsidRPr="00CA2995">
        <w:rPr>
          <w:rFonts w:ascii="Times New Roman" w:hAnsi="Times New Roman"/>
          <w:color w:val="000000" w:themeColor="text1"/>
          <w:szCs w:val="28"/>
        </w:rPr>
        <w:br/>
      </w:r>
      <w:r w:rsidRPr="00CA2995">
        <w:rPr>
          <w:rFonts w:ascii="Times New Roman" w:hAnsi="Times New Roman"/>
          <w:b/>
          <w:bCs/>
          <w:color w:val="000000" w:themeColor="text1"/>
          <w:szCs w:val="28"/>
          <w:lang w:val="vi-VN"/>
        </w:rPr>
        <w:t>TỔ CHỨC THỰC HIỆN</w:t>
      </w:r>
      <w:bookmarkEnd w:id="15"/>
    </w:p>
    <w:p w14:paraId="4FC63FC1" w14:textId="05AE85CE" w:rsidR="00384EF6" w:rsidRPr="00CA2995" w:rsidRDefault="00384EF6" w:rsidP="00042B56">
      <w:pPr>
        <w:pStyle w:val="NormalWeb"/>
        <w:spacing w:before="120" w:beforeAutospacing="0" w:after="120" w:afterAutospacing="0"/>
        <w:ind w:firstLine="720"/>
        <w:jc w:val="both"/>
        <w:rPr>
          <w:color w:val="000000" w:themeColor="text1"/>
          <w:sz w:val="28"/>
          <w:szCs w:val="28"/>
        </w:rPr>
      </w:pPr>
      <w:r w:rsidRPr="00CA2995">
        <w:rPr>
          <w:b/>
          <w:color w:val="000000" w:themeColor="text1"/>
          <w:sz w:val="28"/>
          <w:szCs w:val="28"/>
        </w:rPr>
        <w:t>Điều 1</w:t>
      </w:r>
      <w:r w:rsidR="005F2EFD">
        <w:rPr>
          <w:b/>
          <w:color w:val="000000" w:themeColor="text1"/>
          <w:sz w:val="28"/>
          <w:szCs w:val="28"/>
        </w:rPr>
        <w:t>5</w:t>
      </w:r>
      <w:r w:rsidRPr="00CA2995">
        <w:rPr>
          <w:b/>
          <w:color w:val="000000" w:themeColor="text1"/>
          <w:sz w:val="28"/>
          <w:szCs w:val="28"/>
        </w:rPr>
        <w:t>. Tổ chức thực hiện</w:t>
      </w:r>
    </w:p>
    <w:p w14:paraId="147CE30F" w14:textId="05D484B6" w:rsidR="00EB154C" w:rsidRPr="00CA2995" w:rsidRDefault="00EB154C"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1. Sở Tài chính chủ trì, phối hợp với các sở, ban, ngành, Ủy ban nhân dân cấp xã </w:t>
      </w:r>
      <w:r w:rsidR="002C1FE0">
        <w:rPr>
          <w:rFonts w:ascii="Times New Roman" w:hAnsi="Times New Roman"/>
          <w:color w:val="000000" w:themeColor="text1"/>
          <w:szCs w:val="28"/>
        </w:rPr>
        <w:t xml:space="preserve">và các cơ quan, đơn vị liên quan </w:t>
      </w:r>
      <w:r w:rsidRPr="00CA2995">
        <w:rPr>
          <w:rFonts w:ascii="Times New Roman" w:hAnsi="Times New Roman"/>
          <w:color w:val="000000" w:themeColor="text1"/>
          <w:szCs w:val="28"/>
        </w:rPr>
        <w:t>hướng dẫn, kiểm tra và tổ chức thực hiện Quyết định này.</w:t>
      </w:r>
    </w:p>
    <w:p w14:paraId="0388B924" w14:textId="23CA0A0B" w:rsidR="00110FDF" w:rsidRPr="00CA2995" w:rsidRDefault="00EB154C"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2. </w:t>
      </w:r>
      <w:r w:rsidR="00110FDF" w:rsidRPr="00CA2995">
        <w:rPr>
          <w:rFonts w:ascii="Times New Roman" w:hAnsi="Times New Roman"/>
          <w:color w:val="000000" w:themeColor="text1"/>
          <w:szCs w:val="28"/>
        </w:rPr>
        <w:t xml:space="preserve">Các </w:t>
      </w:r>
      <w:r w:rsidR="006572A7" w:rsidRPr="00CA2995">
        <w:rPr>
          <w:rFonts w:ascii="Times New Roman" w:hAnsi="Times New Roman"/>
          <w:color w:val="000000" w:themeColor="text1"/>
          <w:szCs w:val="28"/>
        </w:rPr>
        <w:t>s</w:t>
      </w:r>
      <w:r w:rsidR="00110FDF" w:rsidRPr="00CA2995">
        <w:rPr>
          <w:rFonts w:ascii="Times New Roman" w:hAnsi="Times New Roman"/>
          <w:color w:val="000000" w:themeColor="text1"/>
          <w:szCs w:val="28"/>
        </w:rPr>
        <w:t xml:space="preserve">ở, ban, ngành, </w:t>
      </w:r>
      <w:r w:rsidR="00190417" w:rsidRPr="00CA2995">
        <w:rPr>
          <w:rFonts w:ascii="Times New Roman" w:hAnsi="Times New Roman"/>
          <w:color w:val="000000" w:themeColor="text1"/>
          <w:szCs w:val="28"/>
        </w:rPr>
        <w:t xml:space="preserve">Ủy ban nhân dân cấp xã </w:t>
      </w:r>
      <w:r w:rsidRPr="00CA2995">
        <w:rPr>
          <w:rFonts w:ascii="Times New Roman" w:hAnsi="Times New Roman"/>
          <w:color w:val="000000" w:themeColor="text1"/>
          <w:szCs w:val="28"/>
        </w:rPr>
        <w:t>theo</w:t>
      </w:r>
      <w:r w:rsidR="00110FDF" w:rsidRPr="00CA2995">
        <w:rPr>
          <w:rFonts w:ascii="Times New Roman" w:hAnsi="Times New Roman"/>
          <w:color w:val="000000" w:themeColor="text1"/>
          <w:szCs w:val="28"/>
        </w:rPr>
        <w:t xml:space="preserve"> chức năng, nhiệm vụ quyền hạn được giao có trách nhiệm tổ chức thực hiện Quyết định này, triển khai phổ biến Quyết định này đến các cơ quan, tổ chức, đơn vị, cá nhân có liên quan thuộc phạm vi, lĩnh vực, địa bàn quản lý để tổ chức thực hiện các nhiệm vụ được </w:t>
      </w:r>
      <w:r w:rsidR="0022251C">
        <w:rPr>
          <w:rFonts w:ascii="Times New Roman" w:hAnsi="Times New Roman"/>
          <w:color w:val="000000" w:themeColor="text1"/>
          <w:szCs w:val="28"/>
        </w:rPr>
        <w:t>phân công</w:t>
      </w:r>
      <w:r w:rsidR="00083501" w:rsidRPr="00CA2995">
        <w:rPr>
          <w:rFonts w:ascii="Times New Roman" w:hAnsi="Times New Roman"/>
          <w:color w:val="000000" w:themeColor="text1"/>
          <w:szCs w:val="28"/>
        </w:rPr>
        <w:t>.</w:t>
      </w:r>
      <w:r w:rsidRPr="00CA2995">
        <w:rPr>
          <w:rFonts w:ascii="Times New Roman" w:hAnsi="Times New Roman"/>
          <w:color w:val="000000" w:themeColor="text1"/>
          <w:szCs w:val="28"/>
        </w:rPr>
        <w:t xml:space="preserve"> Trong quá trình tổ chức thực hiện, nếu có phát sinh vướng mắc hoặc nội dung cần hướng dẫn, các đơn vị phản ánh về Sở Tài chính để hướng dẫn giải quyết và tổng hợp, báo cáo Ủy ban nhân dân tỉnh các nội dung vượt thẩm quyền.</w:t>
      </w:r>
    </w:p>
    <w:p w14:paraId="3817DC17" w14:textId="306636B6" w:rsidR="00083501" w:rsidRPr="00CA2995" w:rsidRDefault="00EB154C" w:rsidP="00042B56">
      <w:pPr>
        <w:spacing w:before="120" w:after="120"/>
        <w:ind w:firstLine="720"/>
        <w:jc w:val="both"/>
        <w:rPr>
          <w:rStyle w:val="Strong"/>
          <w:rFonts w:ascii="Times New Roman" w:hAnsi="Times New Roman"/>
          <w:b w:val="0"/>
          <w:color w:val="000000" w:themeColor="text1"/>
          <w:szCs w:val="28"/>
          <w:shd w:val="clear" w:color="auto" w:fill="FFFFFF"/>
        </w:rPr>
      </w:pPr>
      <w:r w:rsidRPr="00CA2995">
        <w:rPr>
          <w:rFonts w:ascii="Times New Roman" w:hAnsi="Times New Roman"/>
          <w:color w:val="000000" w:themeColor="text1"/>
          <w:szCs w:val="28"/>
        </w:rPr>
        <w:t xml:space="preserve">3. </w:t>
      </w:r>
      <w:r w:rsidR="00083501" w:rsidRPr="00CA2995">
        <w:rPr>
          <w:rFonts w:ascii="Times New Roman" w:hAnsi="Times New Roman"/>
          <w:color w:val="000000" w:themeColor="text1"/>
          <w:szCs w:val="28"/>
        </w:rPr>
        <w:t xml:space="preserve">Trường hợp các cơ quan, tổ chức, đơn vị, địa phương </w:t>
      </w:r>
      <w:r w:rsidR="00E92D7F">
        <w:rPr>
          <w:rFonts w:ascii="Times New Roman" w:hAnsi="Times New Roman"/>
          <w:color w:val="000000" w:themeColor="text1"/>
          <w:szCs w:val="28"/>
        </w:rPr>
        <w:t>thực hiện</w:t>
      </w:r>
      <w:r w:rsidR="00083501" w:rsidRPr="00CA2995">
        <w:rPr>
          <w:rFonts w:ascii="Times New Roman" w:hAnsi="Times New Roman"/>
          <w:color w:val="000000" w:themeColor="text1"/>
          <w:szCs w:val="28"/>
        </w:rPr>
        <w:t xml:space="preserve"> sắp xếp</w:t>
      </w:r>
      <w:r w:rsidR="00E92D7F">
        <w:rPr>
          <w:rFonts w:ascii="Times New Roman" w:hAnsi="Times New Roman"/>
          <w:color w:val="000000" w:themeColor="text1"/>
          <w:szCs w:val="28"/>
        </w:rPr>
        <w:t xml:space="preserve"> </w:t>
      </w:r>
      <w:r w:rsidR="00083501" w:rsidRPr="00CA2995">
        <w:rPr>
          <w:rFonts w:ascii="Times New Roman" w:hAnsi="Times New Roman"/>
          <w:color w:val="000000" w:themeColor="text1"/>
          <w:szCs w:val="28"/>
        </w:rPr>
        <w:t>(</w:t>
      </w:r>
      <w:r w:rsidR="00083501" w:rsidRPr="00CA2995">
        <w:rPr>
          <w:rStyle w:val="Strong"/>
          <w:rFonts w:ascii="Times New Roman" w:hAnsi="Times New Roman"/>
          <w:b w:val="0"/>
          <w:color w:val="000000" w:themeColor="text1"/>
          <w:szCs w:val="28"/>
          <w:shd w:val="clear" w:color="auto" w:fill="FFFFFF"/>
        </w:rPr>
        <w:t xml:space="preserve">sáp nhập, hợp nhất, chia tách, giải thể, chấm dứt hoạt động) thì </w:t>
      </w:r>
      <w:r w:rsidR="00083501" w:rsidRPr="00CA2995">
        <w:rPr>
          <w:rFonts w:ascii="Times New Roman" w:hAnsi="Times New Roman"/>
          <w:color w:val="000000" w:themeColor="text1"/>
          <w:szCs w:val="28"/>
        </w:rPr>
        <w:t>cơ quan, tổ chức, đơn vị, địa phương</w:t>
      </w:r>
      <w:r w:rsidR="00083501" w:rsidRPr="00CA2995">
        <w:rPr>
          <w:rStyle w:val="Strong"/>
          <w:rFonts w:ascii="Times New Roman" w:hAnsi="Times New Roman"/>
          <w:color w:val="000000" w:themeColor="text1"/>
          <w:szCs w:val="28"/>
          <w:shd w:val="clear" w:color="auto" w:fill="FFFFFF"/>
        </w:rPr>
        <w:t xml:space="preserve"> </w:t>
      </w:r>
      <w:r w:rsidR="00083501" w:rsidRPr="00CA2995">
        <w:rPr>
          <w:rStyle w:val="Strong"/>
          <w:rFonts w:ascii="Times New Roman" w:hAnsi="Times New Roman"/>
          <w:b w:val="0"/>
          <w:color w:val="000000" w:themeColor="text1"/>
          <w:szCs w:val="28"/>
          <w:shd w:val="clear" w:color="auto" w:fill="FFFFFF"/>
        </w:rPr>
        <w:t>tiếp nhận chức năng, nhiệm vụ có trách nhiệm tổ chức thực hiện theo quy định</w:t>
      </w:r>
      <w:r w:rsidRPr="00CA2995">
        <w:rPr>
          <w:rStyle w:val="Strong"/>
          <w:rFonts w:ascii="Times New Roman" w:hAnsi="Times New Roman"/>
          <w:b w:val="0"/>
          <w:color w:val="000000" w:themeColor="text1"/>
          <w:szCs w:val="28"/>
          <w:shd w:val="clear" w:color="auto" w:fill="FFFFFF"/>
        </w:rPr>
        <w:t xml:space="preserve"> tại Quyết định</w:t>
      </w:r>
      <w:r w:rsidR="00083501" w:rsidRPr="00CA2995">
        <w:rPr>
          <w:rStyle w:val="Strong"/>
          <w:rFonts w:ascii="Times New Roman" w:hAnsi="Times New Roman"/>
          <w:b w:val="0"/>
          <w:color w:val="000000" w:themeColor="text1"/>
          <w:szCs w:val="28"/>
          <w:shd w:val="clear" w:color="auto" w:fill="FFFFFF"/>
        </w:rPr>
        <w:t xml:space="preserve"> này.</w:t>
      </w:r>
    </w:p>
    <w:p w14:paraId="02C9CD25" w14:textId="7B519FE9" w:rsidR="005F2EFD" w:rsidRPr="00CA2995" w:rsidRDefault="005F2EFD" w:rsidP="00042B56">
      <w:pPr>
        <w:spacing w:before="120" w:after="120"/>
        <w:ind w:firstLine="720"/>
        <w:jc w:val="both"/>
        <w:rPr>
          <w:rFonts w:ascii="Times New Roman" w:hAnsi="Times New Roman"/>
          <w:b/>
          <w:bCs/>
          <w:color w:val="000000" w:themeColor="text1"/>
          <w:szCs w:val="28"/>
          <w:lang w:val="sv-SE"/>
        </w:rPr>
      </w:pPr>
      <w:r w:rsidRPr="00CA2995">
        <w:rPr>
          <w:rFonts w:ascii="Times New Roman" w:hAnsi="Times New Roman"/>
          <w:b/>
          <w:bCs/>
          <w:color w:val="000000" w:themeColor="text1"/>
          <w:szCs w:val="28"/>
          <w:lang w:val="vi-VN"/>
        </w:rPr>
        <w:t xml:space="preserve">Điều </w:t>
      </w:r>
      <w:r w:rsidRPr="00CA2995">
        <w:rPr>
          <w:rFonts w:ascii="Times New Roman" w:hAnsi="Times New Roman"/>
          <w:b/>
          <w:bCs/>
          <w:color w:val="000000" w:themeColor="text1"/>
          <w:szCs w:val="28"/>
        </w:rPr>
        <w:t>1</w:t>
      </w:r>
      <w:r>
        <w:rPr>
          <w:rFonts w:ascii="Times New Roman" w:hAnsi="Times New Roman"/>
          <w:b/>
          <w:bCs/>
          <w:color w:val="000000" w:themeColor="text1"/>
          <w:szCs w:val="28"/>
        </w:rPr>
        <w:t>6</w:t>
      </w:r>
      <w:r w:rsidRPr="00CA2995">
        <w:rPr>
          <w:rFonts w:ascii="Times New Roman" w:hAnsi="Times New Roman"/>
          <w:b/>
          <w:bCs/>
          <w:color w:val="000000" w:themeColor="text1"/>
          <w:szCs w:val="28"/>
          <w:lang w:val="vi-VN"/>
        </w:rPr>
        <w:t>.</w:t>
      </w:r>
      <w:r w:rsidRPr="00CA2995">
        <w:rPr>
          <w:rFonts w:ascii="Times New Roman" w:hAnsi="Times New Roman"/>
          <w:b/>
          <w:bCs/>
          <w:color w:val="000000" w:themeColor="text1"/>
          <w:szCs w:val="28"/>
          <w:lang w:val="sv-SE"/>
        </w:rPr>
        <w:t xml:space="preserve"> Điều khoản thi hành</w:t>
      </w:r>
    </w:p>
    <w:p w14:paraId="12CFB5AC" w14:textId="335E45F8" w:rsidR="005F2EFD" w:rsidRPr="00CA2995" w:rsidRDefault="005F2EFD" w:rsidP="00042B56">
      <w:pPr>
        <w:spacing w:before="120" w:after="120"/>
        <w:ind w:firstLine="720"/>
        <w:jc w:val="both"/>
        <w:rPr>
          <w:rFonts w:ascii="Times New Roman" w:hAnsi="Times New Roman"/>
          <w:color w:val="000000" w:themeColor="text1"/>
          <w:szCs w:val="28"/>
          <w:lang w:val="vi-VN"/>
        </w:rPr>
      </w:pPr>
      <w:r w:rsidRPr="00CA2995">
        <w:rPr>
          <w:rFonts w:ascii="Times New Roman" w:hAnsi="Times New Roman"/>
          <w:color w:val="000000" w:themeColor="text1"/>
          <w:szCs w:val="28"/>
        </w:rPr>
        <w:t xml:space="preserve">1. </w:t>
      </w:r>
      <w:r w:rsidRPr="00CA2995">
        <w:rPr>
          <w:rFonts w:ascii="Times New Roman" w:hAnsi="Times New Roman"/>
          <w:color w:val="000000" w:themeColor="text1"/>
          <w:szCs w:val="28"/>
          <w:lang w:val="vi-VN"/>
        </w:rPr>
        <w:t>Quyết định này có hiệu lực thi hành kể từ ngày</w:t>
      </w:r>
      <w:r w:rsidRPr="00CA2995">
        <w:rPr>
          <w:rFonts w:ascii="Times New Roman" w:hAnsi="Times New Roman"/>
          <w:color w:val="000000" w:themeColor="text1"/>
          <w:szCs w:val="28"/>
        </w:rPr>
        <w:t xml:space="preserve"> </w:t>
      </w:r>
      <w:r w:rsidR="00B51B82">
        <w:rPr>
          <w:rFonts w:ascii="Times New Roman" w:hAnsi="Times New Roman"/>
          <w:color w:val="000000" w:themeColor="text1"/>
          <w:szCs w:val="28"/>
        </w:rPr>
        <w:t>16</w:t>
      </w:r>
      <w:r w:rsidRPr="00CA2995">
        <w:rPr>
          <w:rFonts w:ascii="Times New Roman" w:hAnsi="Times New Roman"/>
          <w:color w:val="000000" w:themeColor="text1"/>
          <w:szCs w:val="28"/>
          <w:lang w:val="vi-VN"/>
        </w:rPr>
        <w:t xml:space="preserve"> tháng</w:t>
      </w:r>
      <w:r w:rsidRPr="00CA2995">
        <w:rPr>
          <w:rFonts w:ascii="Times New Roman" w:hAnsi="Times New Roman"/>
          <w:color w:val="000000" w:themeColor="text1"/>
          <w:szCs w:val="28"/>
        </w:rPr>
        <w:t xml:space="preserve"> </w:t>
      </w:r>
      <w:r w:rsidR="00B51B82">
        <w:rPr>
          <w:rFonts w:ascii="Times New Roman" w:hAnsi="Times New Roman"/>
          <w:color w:val="000000" w:themeColor="text1"/>
          <w:szCs w:val="28"/>
        </w:rPr>
        <w:t>12</w:t>
      </w:r>
      <w:r w:rsidRPr="00CA2995">
        <w:rPr>
          <w:rFonts w:ascii="Times New Roman" w:hAnsi="Times New Roman"/>
          <w:color w:val="000000" w:themeColor="text1"/>
          <w:szCs w:val="28"/>
          <w:lang w:val="vi-VN"/>
        </w:rPr>
        <w:t xml:space="preserve"> năm 20</w:t>
      </w:r>
      <w:r w:rsidRPr="00CA2995">
        <w:rPr>
          <w:rFonts w:ascii="Times New Roman" w:hAnsi="Times New Roman"/>
          <w:color w:val="000000" w:themeColor="text1"/>
          <w:szCs w:val="28"/>
          <w:lang w:val="sv-SE"/>
        </w:rPr>
        <w:t>25.</w:t>
      </w:r>
      <w:r w:rsidRPr="00CA2995">
        <w:rPr>
          <w:rFonts w:ascii="Times New Roman" w:hAnsi="Times New Roman"/>
          <w:color w:val="000000" w:themeColor="text1"/>
          <w:szCs w:val="28"/>
          <w:lang w:val="vi-VN"/>
        </w:rPr>
        <w:t xml:space="preserve"> </w:t>
      </w:r>
    </w:p>
    <w:p w14:paraId="457947ED" w14:textId="77777777" w:rsidR="005F2EFD" w:rsidRDefault="005F2EFD" w:rsidP="00042B56">
      <w:pPr>
        <w:spacing w:before="120" w:after="120"/>
        <w:ind w:firstLine="720"/>
        <w:jc w:val="both"/>
        <w:rPr>
          <w:rFonts w:ascii="Times New Roman" w:hAnsi="Times New Roman"/>
          <w:color w:val="000000"/>
          <w:szCs w:val="28"/>
          <w:shd w:val="clear" w:color="auto" w:fill="FFFFFF"/>
        </w:rPr>
      </w:pPr>
      <w:r w:rsidRPr="00CA2995">
        <w:rPr>
          <w:rFonts w:ascii="Times New Roman" w:hAnsi="Times New Roman"/>
          <w:color w:val="000000" w:themeColor="text1"/>
          <w:szCs w:val="28"/>
        </w:rPr>
        <w:t>2. Quyết định này</w:t>
      </w:r>
      <w:r w:rsidRPr="00CA2995">
        <w:rPr>
          <w:rFonts w:ascii="Times New Roman" w:hAnsi="Times New Roman"/>
          <w:color w:val="000000" w:themeColor="text1"/>
          <w:szCs w:val="28"/>
          <w:lang w:val="vi-VN"/>
        </w:rPr>
        <w:t xml:space="preserve"> thay thế</w:t>
      </w:r>
      <w:r w:rsidRPr="00CA2995">
        <w:rPr>
          <w:rFonts w:ascii="Times New Roman" w:hAnsi="Times New Roman"/>
          <w:color w:val="000000" w:themeColor="text1"/>
          <w:szCs w:val="28"/>
        </w:rPr>
        <w:t xml:space="preserve"> các</w:t>
      </w:r>
      <w:r w:rsidRPr="00CA2995">
        <w:rPr>
          <w:rFonts w:ascii="Times New Roman" w:hAnsi="Times New Roman"/>
          <w:color w:val="000000" w:themeColor="text1"/>
          <w:szCs w:val="28"/>
          <w:lang w:val="vi-VN"/>
        </w:rPr>
        <w:t xml:space="preserve"> Quyết định</w:t>
      </w:r>
      <w:r w:rsidRPr="00CA2995">
        <w:rPr>
          <w:rFonts w:ascii="Times New Roman" w:hAnsi="Times New Roman"/>
          <w:color w:val="000000" w:themeColor="text1"/>
          <w:szCs w:val="28"/>
        </w:rPr>
        <w:t>:</w:t>
      </w:r>
      <w:r w:rsidRPr="00CA2995">
        <w:rPr>
          <w:rFonts w:ascii="Times New Roman" w:hAnsi="Times New Roman"/>
          <w:color w:val="000000" w:themeColor="text1"/>
          <w:szCs w:val="28"/>
          <w:lang w:val="vi-VN"/>
        </w:rPr>
        <w:t xml:space="preserve"> số </w:t>
      </w:r>
      <w:r w:rsidRPr="00CA2995">
        <w:rPr>
          <w:rFonts w:ascii="Times New Roman" w:hAnsi="Times New Roman"/>
          <w:color w:val="000000" w:themeColor="text1"/>
          <w:szCs w:val="28"/>
          <w:lang w:val="sv-SE"/>
        </w:rPr>
        <w:t>44/2017</w:t>
      </w:r>
      <w:r w:rsidRPr="00CA2995">
        <w:rPr>
          <w:rFonts w:ascii="Times New Roman" w:hAnsi="Times New Roman"/>
          <w:color w:val="000000" w:themeColor="text1"/>
          <w:szCs w:val="28"/>
          <w:lang w:val="vi-VN"/>
        </w:rPr>
        <w:t>/QĐ-</w:t>
      </w:r>
      <w:r w:rsidRPr="00CA2995">
        <w:rPr>
          <w:rFonts w:ascii="Times New Roman" w:hAnsi="Times New Roman"/>
          <w:color w:val="000000" w:themeColor="text1"/>
          <w:szCs w:val="28"/>
        </w:rPr>
        <w:t>UBND</w:t>
      </w:r>
      <w:r w:rsidRPr="00CA2995">
        <w:rPr>
          <w:rFonts w:ascii="Times New Roman" w:hAnsi="Times New Roman"/>
          <w:color w:val="000000" w:themeColor="text1"/>
          <w:szCs w:val="28"/>
          <w:lang w:val="vi-VN"/>
        </w:rPr>
        <w:t xml:space="preserve"> ngày </w:t>
      </w:r>
      <w:r w:rsidRPr="00CA2995">
        <w:rPr>
          <w:rFonts w:ascii="Times New Roman" w:hAnsi="Times New Roman"/>
          <w:color w:val="000000" w:themeColor="text1"/>
          <w:szCs w:val="28"/>
          <w:lang w:val="sv-SE"/>
        </w:rPr>
        <w:t>13 tháng 10 năm 2017 của Ủy ban nhân dân tỉnh về việc ban hành Quy định quản lý nhà nước về giá trên địa bàn tỉnh Hà Tĩnh;</w:t>
      </w:r>
      <w:r w:rsidRPr="00CA2995">
        <w:rPr>
          <w:rFonts w:ascii="Times New Roman" w:hAnsi="Times New Roman"/>
          <w:color w:val="000000" w:themeColor="text1"/>
          <w:szCs w:val="28"/>
          <w:lang w:val="vi-VN"/>
        </w:rPr>
        <w:t xml:space="preserve"> số </w:t>
      </w:r>
      <w:r w:rsidRPr="00CA2995">
        <w:rPr>
          <w:rFonts w:ascii="Times New Roman" w:hAnsi="Times New Roman"/>
          <w:color w:val="000000" w:themeColor="text1"/>
          <w:szCs w:val="28"/>
          <w:lang w:val="sv-SE"/>
        </w:rPr>
        <w:t>39/2021</w:t>
      </w:r>
      <w:r w:rsidRPr="00CA2995">
        <w:rPr>
          <w:rFonts w:ascii="Times New Roman" w:hAnsi="Times New Roman"/>
          <w:color w:val="000000" w:themeColor="text1"/>
          <w:szCs w:val="28"/>
          <w:lang w:val="vi-VN"/>
        </w:rPr>
        <w:t>/QĐ-</w:t>
      </w:r>
      <w:r w:rsidRPr="00CA2995">
        <w:rPr>
          <w:rFonts w:ascii="Times New Roman" w:hAnsi="Times New Roman"/>
          <w:color w:val="000000" w:themeColor="text1"/>
          <w:szCs w:val="28"/>
        </w:rPr>
        <w:t>UBND</w:t>
      </w:r>
      <w:r w:rsidRPr="00CA2995">
        <w:rPr>
          <w:rFonts w:ascii="Times New Roman" w:hAnsi="Times New Roman"/>
          <w:color w:val="000000" w:themeColor="text1"/>
          <w:szCs w:val="28"/>
          <w:lang w:val="vi-VN"/>
        </w:rPr>
        <w:t xml:space="preserve"> ngày </w:t>
      </w:r>
      <w:r w:rsidRPr="00CA2995">
        <w:rPr>
          <w:rFonts w:ascii="Times New Roman" w:hAnsi="Times New Roman"/>
          <w:color w:val="000000" w:themeColor="text1"/>
          <w:szCs w:val="28"/>
          <w:lang w:val="sv-SE"/>
        </w:rPr>
        <w:t xml:space="preserve">24 tháng 9 năm 2021 </w:t>
      </w:r>
      <w:r w:rsidRPr="00CA2995">
        <w:rPr>
          <w:rFonts w:ascii="Times New Roman" w:hAnsi="Times New Roman"/>
          <w:color w:val="000000" w:themeColor="text1"/>
          <w:szCs w:val="28"/>
          <w:lang w:val="vi-VN"/>
        </w:rPr>
        <w:t xml:space="preserve">của </w:t>
      </w:r>
      <w:r w:rsidRPr="00CA2995">
        <w:rPr>
          <w:rFonts w:ascii="Times New Roman" w:hAnsi="Times New Roman"/>
          <w:color w:val="000000" w:themeColor="text1"/>
          <w:szCs w:val="28"/>
          <w:lang w:val="sv-SE"/>
        </w:rPr>
        <w:t>Ủy ban nhân dân tỉnh</w:t>
      </w:r>
      <w:r w:rsidRPr="00CA2995">
        <w:rPr>
          <w:rFonts w:ascii="Times New Roman" w:hAnsi="Times New Roman"/>
          <w:color w:val="000000" w:themeColor="text1"/>
          <w:szCs w:val="28"/>
          <w:lang w:val="vi-VN"/>
        </w:rPr>
        <w:t xml:space="preserve"> về việc </w:t>
      </w:r>
      <w:r w:rsidRPr="00CA2995">
        <w:rPr>
          <w:rFonts w:ascii="Times New Roman" w:hAnsi="Times New Roman"/>
          <w:color w:val="000000" w:themeColor="text1"/>
          <w:szCs w:val="28"/>
        </w:rPr>
        <w:t xml:space="preserve">sửa đổi một số Điều của Quy định ban hành kèm theo Quyết định số 44/2017/QD-UBND ngày 13 tháng 10 năm 2017 của Ủy ban nhân dân tỉnh ban hành </w:t>
      </w:r>
      <w:r w:rsidRPr="00CA2995">
        <w:rPr>
          <w:rFonts w:ascii="Times New Roman" w:hAnsi="Times New Roman"/>
          <w:color w:val="000000" w:themeColor="text1"/>
          <w:szCs w:val="28"/>
          <w:lang w:val="sv-SE"/>
        </w:rPr>
        <w:t>Quy định quản lý nhà nước về giá trên địa bàn tỉnh Hà Tĩnh</w:t>
      </w:r>
      <w:r w:rsidRPr="00CA2995">
        <w:rPr>
          <w:rFonts w:ascii="Times New Roman" w:hAnsi="Times New Roman"/>
          <w:color w:val="000000" w:themeColor="text1"/>
          <w:szCs w:val="28"/>
        </w:rPr>
        <w:t xml:space="preserve">; </w:t>
      </w:r>
      <w:r w:rsidRPr="00CA2995">
        <w:rPr>
          <w:rFonts w:ascii="Times New Roman" w:hAnsi="Times New Roman"/>
          <w:color w:val="000000" w:themeColor="text1"/>
          <w:szCs w:val="28"/>
          <w:lang w:val="vi-VN"/>
        </w:rPr>
        <w:t xml:space="preserve">số </w:t>
      </w:r>
      <w:r w:rsidRPr="00CA2995">
        <w:rPr>
          <w:rFonts w:ascii="Times New Roman" w:hAnsi="Times New Roman"/>
          <w:color w:val="000000" w:themeColor="text1"/>
          <w:szCs w:val="28"/>
          <w:lang w:val="sv-SE"/>
        </w:rPr>
        <w:t>38/2023</w:t>
      </w:r>
      <w:r w:rsidRPr="00CA2995">
        <w:rPr>
          <w:rFonts w:ascii="Times New Roman" w:hAnsi="Times New Roman"/>
          <w:color w:val="000000" w:themeColor="text1"/>
          <w:szCs w:val="28"/>
          <w:lang w:val="vi-VN"/>
        </w:rPr>
        <w:t>/QĐ-</w:t>
      </w:r>
      <w:r w:rsidRPr="00CA2995">
        <w:rPr>
          <w:rFonts w:ascii="Times New Roman" w:hAnsi="Times New Roman"/>
          <w:color w:val="000000" w:themeColor="text1"/>
          <w:szCs w:val="28"/>
        </w:rPr>
        <w:t>UBND</w:t>
      </w:r>
      <w:r w:rsidRPr="00CA2995">
        <w:rPr>
          <w:rFonts w:ascii="Times New Roman" w:hAnsi="Times New Roman"/>
          <w:color w:val="000000" w:themeColor="text1"/>
          <w:szCs w:val="28"/>
          <w:lang w:val="vi-VN"/>
        </w:rPr>
        <w:t xml:space="preserve"> ngày </w:t>
      </w:r>
      <w:r w:rsidRPr="00CA2995">
        <w:rPr>
          <w:rFonts w:ascii="Times New Roman" w:hAnsi="Times New Roman"/>
          <w:color w:val="000000" w:themeColor="text1"/>
          <w:szCs w:val="28"/>
          <w:lang w:val="sv-SE"/>
        </w:rPr>
        <w:t xml:space="preserve">28 tháng 9 năm 2023 của Ủy ban nhân dân tỉnh </w:t>
      </w:r>
      <w:r w:rsidRPr="00CA2995">
        <w:rPr>
          <w:rFonts w:ascii="Times New Roman" w:hAnsi="Times New Roman"/>
          <w:color w:val="000000"/>
          <w:szCs w:val="28"/>
          <w:shd w:val="clear" w:color="auto" w:fill="FFFFFF"/>
        </w:rPr>
        <w:t>ngưng hiệu lực khoản 2 Điều 16 Quy định quản lý nhà nước về giá trên địa bàn tỉnh Hà Tĩnh.</w:t>
      </w:r>
    </w:p>
    <w:p w14:paraId="791FA269" w14:textId="2E4944FD" w:rsidR="005F2EFD" w:rsidRPr="00CA2995" w:rsidRDefault="005F2EFD" w:rsidP="00042B56">
      <w:pPr>
        <w:pStyle w:val="NormalWeb"/>
        <w:spacing w:before="120" w:beforeAutospacing="0" w:after="120" w:afterAutospacing="0"/>
        <w:ind w:firstLine="720"/>
        <w:jc w:val="both"/>
        <w:rPr>
          <w:color w:val="000000" w:themeColor="text1"/>
          <w:sz w:val="28"/>
          <w:szCs w:val="28"/>
        </w:rPr>
      </w:pPr>
      <w:r>
        <w:rPr>
          <w:color w:val="000000" w:themeColor="text1"/>
          <w:sz w:val="28"/>
          <w:szCs w:val="28"/>
        </w:rPr>
        <w:t>3</w:t>
      </w:r>
      <w:r w:rsidRPr="00CA2995">
        <w:rPr>
          <w:color w:val="000000" w:themeColor="text1"/>
          <w:sz w:val="28"/>
          <w:szCs w:val="28"/>
        </w:rPr>
        <w:t>. Trường hợp các văn bản dẫn chiếu tại Quyết định này được sửa đổi, bổ sung, thay thế thì thực hiện theo các văn bản sửa đổi, bổ sung hoặc thay thế đó.</w:t>
      </w:r>
    </w:p>
    <w:p w14:paraId="0D7CAB71" w14:textId="3D2AE89D" w:rsidR="005F2EFD" w:rsidRPr="005F2EFD" w:rsidRDefault="005F2EFD" w:rsidP="00042B56">
      <w:pPr>
        <w:spacing w:before="120" w:after="120"/>
        <w:ind w:firstLine="720"/>
        <w:jc w:val="both"/>
        <w:rPr>
          <w:rFonts w:ascii="Times New Roman" w:hAnsi="Times New Roman"/>
          <w:color w:val="000000" w:themeColor="text1"/>
          <w:szCs w:val="28"/>
        </w:rPr>
      </w:pPr>
      <w:bookmarkStart w:id="16" w:name="dieu_3_name"/>
      <w:r>
        <w:rPr>
          <w:rFonts w:ascii="Times New Roman" w:hAnsi="Times New Roman"/>
          <w:color w:val="000000" w:themeColor="text1"/>
          <w:szCs w:val="28"/>
        </w:rPr>
        <w:lastRenderedPageBreak/>
        <w:t>4</w:t>
      </w:r>
      <w:r w:rsidRPr="00CA2995">
        <w:rPr>
          <w:rFonts w:ascii="Times New Roman" w:hAnsi="Times New Roman"/>
          <w:color w:val="000000" w:themeColor="text1"/>
          <w:szCs w:val="28"/>
        </w:rPr>
        <w:t xml:space="preserve">. </w:t>
      </w:r>
      <w:r w:rsidRPr="00CA2995">
        <w:rPr>
          <w:rFonts w:ascii="Times New Roman" w:hAnsi="Times New Roman"/>
          <w:color w:val="000000" w:themeColor="text1"/>
          <w:szCs w:val="28"/>
          <w:lang w:val="vi-VN"/>
        </w:rPr>
        <w:t xml:space="preserve">Chánh Văn phòng </w:t>
      </w:r>
      <w:r w:rsidRPr="00CA2995">
        <w:rPr>
          <w:rFonts w:ascii="Times New Roman" w:hAnsi="Times New Roman"/>
          <w:color w:val="000000" w:themeColor="text1"/>
          <w:szCs w:val="28"/>
          <w:lang w:val="sv-SE"/>
        </w:rPr>
        <w:t>Ủy ban nhân dân</w:t>
      </w:r>
      <w:r w:rsidRPr="00CA2995">
        <w:rPr>
          <w:rFonts w:ascii="Times New Roman" w:hAnsi="Times New Roman"/>
          <w:color w:val="000000" w:themeColor="text1"/>
          <w:szCs w:val="28"/>
          <w:lang w:val="vi-VN"/>
        </w:rPr>
        <w:t xml:space="preserve"> tỉnh; Giám đốc</w:t>
      </w:r>
      <w:r w:rsidRPr="00CA2995">
        <w:rPr>
          <w:rFonts w:ascii="Times New Roman" w:hAnsi="Times New Roman"/>
          <w:color w:val="000000" w:themeColor="text1"/>
          <w:szCs w:val="28"/>
        </w:rPr>
        <w:t xml:space="preserve"> (Thủ trưởng)</w:t>
      </w:r>
      <w:r w:rsidRPr="00CA2995">
        <w:rPr>
          <w:rFonts w:ascii="Times New Roman" w:hAnsi="Times New Roman"/>
          <w:color w:val="000000" w:themeColor="text1"/>
          <w:szCs w:val="28"/>
          <w:lang w:val="vi-VN"/>
        </w:rPr>
        <w:t xml:space="preserve"> các sở</w:t>
      </w:r>
      <w:r w:rsidRPr="00CA2995">
        <w:rPr>
          <w:rFonts w:ascii="Times New Roman" w:hAnsi="Times New Roman"/>
          <w:color w:val="000000" w:themeColor="text1"/>
          <w:szCs w:val="28"/>
        </w:rPr>
        <w:t xml:space="preserve">, </w:t>
      </w:r>
      <w:r w:rsidRPr="00CA2995">
        <w:rPr>
          <w:rFonts w:ascii="Times New Roman" w:hAnsi="Times New Roman"/>
          <w:color w:val="000000" w:themeColor="text1"/>
          <w:szCs w:val="28"/>
          <w:lang w:val="vi-VN"/>
        </w:rPr>
        <w:t>ban, ngành</w:t>
      </w:r>
      <w:r w:rsidR="00350433">
        <w:rPr>
          <w:rFonts w:ascii="Times New Roman" w:hAnsi="Times New Roman"/>
          <w:color w:val="000000" w:themeColor="text1"/>
          <w:szCs w:val="28"/>
        </w:rPr>
        <w:t>, đơn vị</w:t>
      </w:r>
      <w:r w:rsidRPr="00CA2995">
        <w:rPr>
          <w:rFonts w:ascii="Times New Roman" w:hAnsi="Times New Roman"/>
          <w:color w:val="000000" w:themeColor="text1"/>
          <w:szCs w:val="28"/>
          <w:lang w:val="vi-VN"/>
        </w:rPr>
        <w:t xml:space="preserve"> </w:t>
      </w:r>
      <w:r w:rsidRPr="00CA2995">
        <w:rPr>
          <w:rFonts w:ascii="Times New Roman" w:hAnsi="Times New Roman"/>
          <w:color w:val="000000" w:themeColor="text1"/>
          <w:szCs w:val="28"/>
        </w:rPr>
        <w:t>cấp</w:t>
      </w:r>
      <w:r w:rsidRPr="00CA2995">
        <w:rPr>
          <w:rFonts w:ascii="Times New Roman" w:hAnsi="Times New Roman"/>
          <w:color w:val="000000" w:themeColor="text1"/>
          <w:szCs w:val="28"/>
          <w:lang w:val="vi-VN"/>
        </w:rPr>
        <w:t xml:space="preserve"> tỉnh; Chủ tịch Ủy ban nhân dân các </w:t>
      </w:r>
      <w:r w:rsidRPr="00CA2995">
        <w:rPr>
          <w:rFonts w:ascii="Times New Roman" w:hAnsi="Times New Roman"/>
          <w:color w:val="000000" w:themeColor="text1"/>
          <w:szCs w:val="28"/>
        </w:rPr>
        <w:t>xã, phường</w:t>
      </w:r>
      <w:r w:rsidRPr="00CA2995">
        <w:rPr>
          <w:rFonts w:ascii="Times New Roman" w:hAnsi="Times New Roman"/>
          <w:color w:val="000000" w:themeColor="text1"/>
          <w:szCs w:val="28"/>
          <w:lang w:val="vi-VN"/>
        </w:rPr>
        <w:t xml:space="preserve">; </w:t>
      </w:r>
      <w:r w:rsidRPr="00CA2995">
        <w:rPr>
          <w:rFonts w:ascii="Times New Roman" w:hAnsi="Times New Roman"/>
          <w:color w:val="000000" w:themeColor="text1"/>
          <w:szCs w:val="28"/>
        </w:rPr>
        <w:t>T</w:t>
      </w:r>
      <w:r w:rsidRPr="00CA2995">
        <w:rPr>
          <w:rFonts w:ascii="Times New Roman" w:hAnsi="Times New Roman"/>
          <w:color w:val="000000" w:themeColor="text1"/>
          <w:szCs w:val="28"/>
          <w:lang w:val="vi-VN"/>
        </w:rPr>
        <w:t>hủ trưởng các cơ quan</w:t>
      </w:r>
      <w:r w:rsidRPr="00CA2995">
        <w:rPr>
          <w:rFonts w:ascii="Times New Roman" w:hAnsi="Times New Roman"/>
          <w:color w:val="000000" w:themeColor="text1"/>
          <w:szCs w:val="28"/>
        </w:rPr>
        <w:t>, đơn vị</w:t>
      </w:r>
      <w:r w:rsidRPr="00CA2995">
        <w:rPr>
          <w:rFonts w:ascii="Times New Roman" w:hAnsi="Times New Roman"/>
          <w:color w:val="000000" w:themeColor="text1"/>
          <w:szCs w:val="28"/>
          <w:lang w:val="vi-VN"/>
        </w:rPr>
        <w:t xml:space="preserve"> và tổ chức, cá nhân có liên quan chịu trách nhiệm thi hành Quyết định này./.</w:t>
      </w:r>
      <w:bookmarkEnd w:id="16"/>
    </w:p>
    <w:p w14:paraId="458E3C6E" w14:textId="77777777" w:rsidR="002247E9" w:rsidRPr="00CA2995" w:rsidRDefault="002247E9" w:rsidP="00042B56">
      <w:pPr>
        <w:spacing w:before="120" w:after="120"/>
        <w:jc w:val="both"/>
        <w:rPr>
          <w:rFonts w:ascii="Times New Roman" w:hAnsi="Times New Roman"/>
          <w:color w:val="000000" w:themeColor="text1"/>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247E9" w:rsidRPr="006E1AA1" w14:paraId="4067AE66" w14:textId="77777777" w:rsidTr="007D6D2A">
        <w:tc>
          <w:tcPr>
            <w:tcW w:w="4530" w:type="dxa"/>
          </w:tcPr>
          <w:p w14:paraId="1A81ABDF" w14:textId="77777777" w:rsidR="002247E9" w:rsidRPr="006E1AA1" w:rsidRDefault="002247E9" w:rsidP="00B63504">
            <w:pPr>
              <w:jc w:val="both"/>
              <w:rPr>
                <w:rFonts w:ascii="Times New Roman" w:hAnsi="Times New Roman"/>
                <w:b/>
                <w:bCs/>
                <w:i/>
                <w:iCs/>
                <w:color w:val="000000" w:themeColor="text1"/>
                <w:sz w:val="24"/>
                <w:szCs w:val="24"/>
              </w:rPr>
            </w:pPr>
            <w:r w:rsidRPr="006E1AA1">
              <w:rPr>
                <w:rFonts w:ascii="Times New Roman" w:hAnsi="Times New Roman"/>
                <w:b/>
                <w:bCs/>
                <w:i/>
                <w:iCs/>
                <w:color w:val="000000" w:themeColor="text1"/>
                <w:sz w:val="24"/>
                <w:szCs w:val="24"/>
              </w:rPr>
              <w:t>Nơi nhận:</w:t>
            </w:r>
          </w:p>
          <w:p w14:paraId="7BAB5B3B" w14:textId="04B2A372" w:rsidR="002247E9" w:rsidRDefault="002247E9" w:rsidP="00B63504">
            <w:pPr>
              <w:jc w:val="both"/>
              <w:rPr>
                <w:rFonts w:ascii="Times New Roman" w:hAnsi="Times New Roman"/>
                <w:color w:val="000000" w:themeColor="text1"/>
                <w:sz w:val="22"/>
                <w:szCs w:val="22"/>
              </w:rPr>
            </w:pPr>
            <w:r w:rsidRPr="006E1AA1">
              <w:rPr>
                <w:rFonts w:ascii="Times New Roman" w:hAnsi="Times New Roman"/>
                <w:color w:val="000000" w:themeColor="text1"/>
                <w:sz w:val="22"/>
                <w:szCs w:val="22"/>
              </w:rPr>
              <w:t xml:space="preserve">- Như </w:t>
            </w:r>
            <w:r w:rsidR="00350433">
              <w:rPr>
                <w:rFonts w:ascii="Times New Roman" w:hAnsi="Times New Roman"/>
                <w:color w:val="000000" w:themeColor="text1"/>
                <w:sz w:val="22"/>
                <w:szCs w:val="22"/>
              </w:rPr>
              <w:t xml:space="preserve">khoản 4 </w:t>
            </w:r>
            <w:r w:rsidRPr="006E1AA1">
              <w:rPr>
                <w:rFonts w:ascii="Times New Roman" w:hAnsi="Times New Roman"/>
                <w:color w:val="000000" w:themeColor="text1"/>
                <w:sz w:val="22"/>
                <w:szCs w:val="22"/>
              </w:rPr>
              <w:t xml:space="preserve">Điều </w:t>
            </w:r>
            <w:r w:rsidR="00350433">
              <w:rPr>
                <w:rFonts w:ascii="Times New Roman" w:hAnsi="Times New Roman"/>
                <w:color w:val="000000" w:themeColor="text1"/>
                <w:sz w:val="22"/>
                <w:szCs w:val="22"/>
              </w:rPr>
              <w:t>16</w:t>
            </w:r>
            <w:r w:rsidRPr="006E1AA1">
              <w:rPr>
                <w:rFonts w:ascii="Times New Roman" w:hAnsi="Times New Roman"/>
                <w:color w:val="000000" w:themeColor="text1"/>
                <w:sz w:val="22"/>
                <w:szCs w:val="22"/>
              </w:rPr>
              <w:t>;</w:t>
            </w:r>
          </w:p>
          <w:p w14:paraId="3C911BC6" w14:textId="0310939B" w:rsidR="00350433" w:rsidRPr="006E1AA1" w:rsidRDefault="00350433" w:rsidP="00B63504">
            <w:pPr>
              <w:jc w:val="both"/>
              <w:rPr>
                <w:rFonts w:ascii="Times New Roman" w:hAnsi="Times New Roman"/>
                <w:color w:val="000000" w:themeColor="text1"/>
                <w:sz w:val="22"/>
                <w:szCs w:val="22"/>
              </w:rPr>
            </w:pPr>
            <w:r>
              <w:rPr>
                <w:rFonts w:ascii="Times New Roman" w:hAnsi="Times New Roman"/>
                <w:color w:val="000000" w:themeColor="text1"/>
                <w:sz w:val="22"/>
                <w:szCs w:val="22"/>
              </w:rPr>
              <w:t>- Văn phòng Chính phủ;</w:t>
            </w:r>
          </w:p>
          <w:p w14:paraId="77D7E2BD" w14:textId="77777777" w:rsidR="002247E9" w:rsidRPr="006E1AA1" w:rsidRDefault="002247E9" w:rsidP="00B63504">
            <w:pPr>
              <w:jc w:val="both"/>
              <w:rPr>
                <w:rFonts w:ascii="Times New Roman" w:hAnsi="Times New Roman"/>
                <w:color w:val="000000" w:themeColor="text1"/>
                <w:sz w:val="22"/>
                <w:szCs w:val="22"/>
              </w:rPr>
            </w:pPr>
            <w:r w:rsidRPr="006E1AA1">
              <w:rPr>
                <w:rFonts w:ascii="Times New Roman" w:hAnsi="Times New Roman"/>
                <w:color w:val="000000" w:themeColor="text1"/>
                <w:sz w:val="22"/>
                <w:szCs w:val="22"/>
              </w:rPr>
              <w:t>- Bộ Tài chính;</w:t>
            </w:r>
          </w:p>
          <w:p w14:paraId="20B4B0C7" w14:textId="77777777" w:rsidR="00350433" w:rsidRDefault="002247E9" w:rsidP="00B63504">
            <w:pPr>
              <w:jc w:val="both"/>
              <w:rPr>
                <w:rFonts w:ascii="Times New Roman" w:hAnsi="Times New Roman"/>
                <w:bCs/>
                <w:iCs/>
                <w:color w:val="000000" w:themeColor="text1"/>
                <w:sz w:val="22"/>
                <w:szCs w:val="22"/>
              </w:rPr>
            </w:pPr>
            <w:r w:rsidRPr="006E1AA1">
              <w:rPr>
                <w:rFonts w:ascii="Times New Roman" w:hAnsi="Times New Roman"/>
                <w:color w:val="000000" w:themeColor="text1"/>
                <w:sz w:val="22"/>
                <w:szCs w:val="22"/>
              </w:rPr>
              <w:t xml:space="preserve">- </w:t>
            </w:r>
            <w:r w:rsidRPr="006E1AA1">
              <w:rPr>
                <w:rFonts w:ascii="Times New Roman" w:hAnsi="Times New Roman"/>
                <w:iCs/>
                <w:color w:val="000000" w:themeColor="text1"/>
                <w:sz w:val="22"/>
                <w:szCs w:val="22"/>
              </w:rPr>
              <w:t xml:space="preserve">Cục Kiểm tra văn bản và </w:t>
            </w:r>
            <w:r w:rsidRPr="006E1AA1">
              <w:rPr>
                <w:rFonts w:ascii="Times New Roman" w:hAnsi="Times New Roman"/>
                <w:bCs/>
                <w:iCs/>
                <w:color w:val="000000" w:themeColor="text1"/>
                <w:sz w:val="22"/>
                <w:szCs w:val="22"/>
              </w:rPr>
              <w:t>Quản lý xử lý</w:t>
            </w:r>
          </w:p>
          <w:p w14:paraId="302253B0" w14:textId="18BE7A4D" w:rsidR="002247E9" w:rsidRDefault="00350433" w:rsidP="00B63504">
            <w:pPr>
              <w:jc w:val="both"/>
              <w:rPr>
                <w:rFonts w:ascii="Times New Roman" w:hAnsi="Times New Roman"/>
                <w:color w:val="000000" w:themeColor="text1"/>
                <w:sz w:val="22"/>
                <w:szCs w:val="22"/>
              </w:rPr>
            </w:pPr>
            <w:r>
              <w:rPr>
                <w:rFonts w:ascii="Times New Roman" w:hAnsi="Times New Roman"/>
                <w:bCs/>
                <w:iCs/>
                <w:color w:val="000000" w:themeColor="text1"/>
                <w:sz w:val="22"/>
                <w:szCs w:val="22"/>
              </w:rPr>
              <w:t xml:space="preserve">  vi phạm hành chính -</w:t>
            </w:r>
            <w:r w:rsidR="002247E9" w:rsidRPr="006E1AA1">
              <w:rPr>
                <w:rFonts w:ascii="Times New Roman" w:hAnsi="Times New Roman"/>
                <w:color w:val="000000" w:themeColor="text1"/>
                <w:sz w:val="22"/>
                <w:szCs w:val="22"/>
              </w:rPr>
              <w:t xml:space="preserve"> Bộ Tư pháp;</w:t>
            </w:r>
          </w:p>
          <w:p w14:paraId="1F40E476" w14:textId="071BB51D" w:rsidR="00350433" w:rsidRPr="006E1AA1" w:rsidRDefault="00350433" w:rsidP="00B63504">
            <w:pPr>
              <w:jc w:val="both"/>
              <w:rPr>
                <w:rFonts w:ascii="Times New Roman" w:hAnsi="Times New Roman"/>
                <w:color w:val="000000" w:themeColor="text1"/>
                <w:sz w:val="22"/>
                <w:szCs w:val="22"/>
              </w:rPr>
            </w:pPr>
            <w:r>
              <w:rPr>
                <w:rFonts w:ascii="Times New Roman" w:hAnsi="Times New Roman"/>
                <w:color w:val="000000" w:themeColor="text1"/>
                <w:sz w:val="22"/>
                <w:szCs w:val="22"/>
              </w:rPr>
              <w:t>- Vụ Pháp chế - Bộ Tài chính;</w:t>
            </w:r>
          </w:p>
          <w:p w14:paraId="2FF1577D" w14:textId="438206CD" w:rsidR="002247E9" w:rsidRPr="006E1AA1" w:rsidRDefault="002247E9" w:rsidP="00B63504">
            <w:pPr>
              <w:jc w:val="both"/>
              <w:rPr>
                <w:rFonts w:ascii="Times New Roman" w:hAnsi="Times New Roman"/>
                <w:color w:val="000000" w:themeColor="text1"/>
                <w:sz w:val="22"/>
                <w:szCs w:val="22"/>
              </w:rPr>
            </w:pPr>
            <w:r w:rsidRPr="006E1AA1">
              <w:rPr>
                <w:rFonts w:ascii="Times New Roman" w:hAnsi="Times New Roman"/>
                <w:color w:val="000000" w:themeColor="text1"/>
                <w:sz w:val="22"/>
                <w:szCs w:val="22"/>
              </w:rPr>
              <w:t xml:space="preserve">- TTr Tỉnh ủy, </w:t>
            </w:r>
            <w:r w:rsidR="00350433">
              <w:rPr>
                <w:rFonts w:ascii="Times New Roman" w:hAnsi="Times New Roman"/>
                <w:color w:val="000000" w:themeColor="text1"/>
                <w:sz w:val="22"/>
                <w:szCs w:val="22"/>
              </w:rPr>
              <w:t xml:space="preserve">TTr </w:t>
            </w:r>
            <w:r w:rsidRPr="006E1AA1">
              <w:rPr>
                <w:rFonts w:ascii="Times New Roman" w:hAnsi="Times New Roman"/>
                <w:color w:val="000000" w:themeColor="text1"/>
                <w:sz w:val="22"/>
                <w:szCs w:val="22"/>
              </w:rPr>
              <w:t>HĐND tỉnh;</w:t>
            </w:r>
          </w:p>
          <w:p w14:paraId="5C2A29AD" w14:textId="77777777" w:rsidR="002247E9" w:rsidRDefault="002247E9" w:rsidP="00B63504">
            <w:pPr>
              <w:jc w:val="both"/>
              <w:rPr>
                <w:rFonts w:ascii="Times New Roman" w:hAnsi="Times New Roman"/>
                <w:color w:val="000000" w:themeColor="text1"/>
                <w:sz w:val="22"/>
                <w:szCs w:val="22"/>
              </w:rPr>
            </w:pPr>
            <w:r w:rsidRPr="006E1AA1">
              <w:rPr>
                <w:rFonts w:ascii="Times New Roman" w:hAnsi="Times New Roman"/>
                <w:color w:val="000000" w:themeColor="text1"/>
                <w:sz w:val="22"/>
                <w:szCs w:val="22"/>
              </w:rPr>
              <w:t>- Chủ tịch, các PCT UBND tỉnh;</w:t>
            </w:r>
          </w:p>
          <w:p w14:paraId="588DBE58" w14:textId="1C63842A" w:rsidR="002247E9" w:rsidRDefault="002247E9" w:rsidP="00B63504">
            <w:pPr>
              <w:jc w:val="both"/>
              <w:rPr>
                <w:rFonts w:ascii="Times New Roman" w:hAnsi="Times New Roman"/>
                <w:color w:val="000000" w:themeColor="text1"/>
                <w:sz w:val="22"/>
                <w:szCs w:val="22"/>
              </w:rPr>
            </w:pPr>
            <w:r w:rsidRPr="006E1AA1">
              <w:rPr>
                <w:rFonts w:ascii="Times New Roman" w:hAnsi="Times New Roman"/>
                <w:color w:val="000000" w:themeColor="text1"/>
                <w:sz w:val="22"/>
                <w:szCs w:val="22"/>
              </w:rPr>
              <w:t>- Ủy ban MTTQ tỉnh</w:t>
            </w:r>
            <w:r w:rsidR="00350433">
              <w:rPr>
                <w:rFonts w:ascii="Times New Roman" w:hAnsi="Times New Roman"/>
                <w:color w:val="000000" w:themeColor="text1"/>
                <w:sz w:val="22"/>
                <w:szCs w:val="22"/>
              </w:rPr>
              <w:t>, Đoàn ĐBQH tỉnh</w:t>
            </w:r>
            <w:r w:rsidRPr="006E1AA1">
              <w:rPr>
                <w:rFonts w:ascii="Times New Roman" w:hAnsi="Times New Roman"/>
                <w:color w:val="000000" w:themeColor="text1"/>
                <w:sz w:val="22"/>
                <w:szCs w:val="22"/>
              </w:rPr>
              <w:t>;</w:t>
            </w:r>
          </w:p>
          <w:p w14:paraId="036AD02D" w14:textId="28C7A13A" w:rsidR="00350433" w:rsidRDefault="00350433" w:rsidP="00B63504">
            <w:pPr>
              <w:jc w:val="both"/>
              <w:rPr>
                <w:rFonts w:ascii="Times New Roman" w:hAnsi="Times New Roman"/>
                <w:color w:val="000000" w:themeColor="text1"/>
                <w:sz w:val="22"/>
                <w:szCs w:val="22"/>
              </w:rPr>
            </w:pPr>
            <w:r>
              <w:rPr>
                <w:rFonts w:ascii="Times New Roman" w:hAnsi="Times New Roman"/>
                <w:color w:val="000000" w:themeColor="text1"/>
                <w:sz w:val="22"/>
                <w:szCs w:val="22"/>
              </w:rPr>
              <w:t>- Các Ban HĐND tỉnh;</w:t>
            </w:r>
          </w:p>
          <w:p w14:paraId="24EC22F0" w14:textId="548B897D" w:rsidR="00350433" w:rsidRDefault="00350433" w:rsidP="00B63504">
            <w:pPr>
              <w:jc w:val="both"/>
              <w:rPr>
                <w:rFonts w:ascii="Times New Roman" w:hAnsi="Times New Roman"/>
                <w:color w:val="000000" w:themeColor="text1"/>
                <w:sz w:val="22"/>
                <w:szCs w:val="22"/>
              </w:rPr>
            </w:pPr>
            <w:r>
              <w:rPr>
                <w:rFonts w:ascii="Times New Roman" w:hAnsi="Times New Roman"/>
                <w:color w:val="000000" w:themeColor="text1"/>
                <w:sz w:val="22"/>
                <w:szCs w:val="22"/>
              </w:rPr>
              <w:t>- Văn phòng Đoàn ĐBQH và HĐND tỉnh;</w:t>
            </w:r>
          </w:p>
          <w:p w14:paraId="3F9E48D6" w14:textId="77777777" w:rsidR="002247E9" w:rsidRDefault="002247E9" w:rsidP="00B63504">
            <w:pPr>
              <w:jc w:val="both"/>
              <w:rPr>
                <w:rFonts w:ascii="Times New Roman" w:hAnsi="Times New Roman"/>
                <w:color w:val="000000" w:themeColor="text1"/>
                <w:sz w:val="22"/>
                <w:szCs w:val="22"/>
              </w:rPr>
            </w:pPr>
            <w:r w:rsidRPr="006E1AA1">
              <w:rPr>
                <w:rFonts w:ascii="Times New Roman" w:hAnsi="Times New Roman"/>
                <w:color w:val="000000" w:themeColor="text1"/>
                <w:sz w:val="22"/>
                <w:szCs w:val="22"/>
              </w:rPr>
              <w:t>- Các Phó CVP UBND tỉnh;</w:t>
            </w:r>
          </w:p>
          <w:p w14:paraId="5F0CB719" w14:textId="3AADF7AC" w:rsidR="00350433" w:rsidRDefault="00350433" w:rsidP="00B63504">
            <w:pPr>
              <w:jc w:val="both"/>
              <w:rPr>
                <w:rFonts w:ascii="Times New Roman" w:hAnsi="Times New Roman"/>
                <w:color w:val="000000" w:themeColor="text1"/>
                <w:sz w:val="22"/>
                <w:szCs w:val="22"/>
              </w:rPr>
            </w:pPr>
            <w:r>
              <w:rPr>
                <w:rFonts w:ascii="Times New Roman" w:hAnsi="Times New Roman"/>
                <w:color w:val="000000" w:themeColor="text1"/>
                <w:sz w:val="22"/>
                <w:szCs w:val="22"/>
              </w:rPr>
              <w:t>- Cổng Thông tin điện tử Chính phủ;</w:t>
            </w:r>
          </w:p>
          <w:p w14:paraId="6CDAE78A" w14:textId="6385EAB5" w:rsidR="00350433" w:rsidRDefault="00350433" w:rsidP="00B63504">
            <w:pPr>
              <w:jc w:val="both"/>
              <w:rPr>
                <w:rFonts w:ascii="Times New Roman" w:hAnsi="Times New Roman"/>
                <w:color w:val="000000" w:themeColor="text1"/>
                <w:sz w:val="22"/>
                <w:szCs w:val="22"/>
              </w:rPr>
            </w:pPr>
            <w:r w:rsidRPr="006E1AA1">
              <w:rPr>
                <w:rFonts w:ascii="Times New Roman" w:hAnsi="Times New Roman"/>
                <w:color w:val="000000" w:themeColor="text1"/>
                <w:sz w:val="22"/>
                <w:szCs w:val="22"/>
              </w:rPr>
              <w:t xml:space="preserve">- </w:t>
            </w:r>
            <w:r>
              <w:rPr>
                <w:rFonts w:ascii="Times New Roman" w:hAnsi="Times New Roman"/>
                <w:color w:val="000000" w:themeColor="text1"/>
                <w:sz w:val="22"/>
                <w:szCs w:val="22"/>
              </w:rPr>
              <w:t>Báo và phát thanh, truyền hình Hà Tĩnh</w:t>
            </w:r>
            <w:r w:rsidRPr="006E1AA1">
              <w:rPr>
                <w:rFonts w:ascii="Times New Roman" w:hAnsi="Times New Roman"/>
                <w:color w:val="000000" w:themeColor="text1"/>
                <w:sz w:val="22"/>
                <w:szCs w:val="22"/>
              </w:rPr>
              <w:t>;</w:t>
            </w:r>
          </w:p>
          <w:p w14:paraId="000CA2BB" w14:textId="6A21B5D3" w:rsidR="00350433" w:rsidRPr="006E1AA1" w:rsidRDefault="00350433" w:rsidP="00B63504">
            <w:pPr>
              <w:jc w:val="both"/>
              <w:rPr>
                <w:rFonts w:ascii="Times New Roman" w:hAnsi="Times New Roman"/>
                <w:color w:val="000000" w:themeColor="text1"/>
                <w:sz w:val="22"/>
                <w:szCs w:val="22"/>
              </w:rPr>
            </w:pPr>
            <w:r>
              <w:rPr>
                <w:rFonts w:ascii="Times New Roman" w:hAnsi="Times New Roman"/>
                <w:color w:val="000000" w:themeColor="text1"/>
                <w:sz w:val="22"/>
                <w:szCs w:val="22"/>
              </w:rPr>
              <w:t>- Cổng Thông tin điện tử tỉnh;</w:t>
            </w:r>
          </w:p>
          <w:p w14:paraId="2C82C444" w14:textId="77777777" w:rsidR="002247E9" w:rsidRPr="006E1AA1" w:rsidRDefault="002247E9" w:rsidP="00B63504">
            <w:pPr>
              <w:jc w:val="both"/>
              <w:rPr>
                <w:rFonts w:ascii="Times New Roman" w:hAnsi="Times New Roman"/>
                <w:color w:val="000000" w:themeColor="text1"/>
                <w:sz w:val="22"/>
                <w:szCs w:val="22"/>
              </w:rPr>
            </w:pPr>
            <w:r w:rsidRPr="006E1AA1">
              <w:rPr>
                <w:rFonts w:ascii="Times New Roman" w:hAnsi="Times New Roman"/>
                <w:color w:val="000000" w:themeColor="text1"/>
                <w:sz w:val="22"/>
                <w:szCs w:val="22"/>
              </w:rPr>
              <w:t>- Trung tâm Công báo - Tin học tỉnh;</w:t>
            </w:r>
          </w:p>
          <w:p w14:paraId="16C6B2E5" w14:textId="77777777" w:rsidR="002247E9" w:rsidRPr="006E1AA1" w:rsidRDefault="002247E9" w:rsidP="00B63504">
            <w:pPr>
              <w:jc w:val="both"/>
              <w:rPr>
                <w:rFonts w:ascii="Times New Roman" w:hAnsi="Times New Roman"/>
                <w:color w:val="000000" w:themeColor="text1"/>
                <w:sz w:val="22"/>
                <w:szCs w:val="22"/>
              </w:rPr>
            </w:pPr>
            <w:r w:rsidRPr="006E1AA1">
              <w:rPr>
                <w:rFonts w:ascii="Times New Roman" w:hAnsi="Times New Roman"/>
                <w:color w:val="000000" w:themeColor="text1"/>
                <w:sz w:val="22"/>
                <w:szCs w:val="22"/>
              </w:rPr>
              <w:t>- Lưu: VT, TH</w:t>
            </w:r>
            <w:r w:rsidRPr="006E1AA1">
              <w:rPr>
                <w:rFonts w:ascii="Times New Roman" w:hAnsi="Times New Roman"/>
                <w:color w:val="000000" w:themeColor="text1"/>
                <w:sz w:val="22"/>
                <w:szCs w:val="22"/>
                <w:vertAlign w:val="subscript"/>
              </w:rPr>
              <w:t>5</w:t>
            </w:r>
            <w:r w:rsidRPr="006E1AA1">
              <w:rPr>
                <w:rFonts w:ascii="Times New Roman" w:hAnsi="Times New Roman"/>
                <w:color w:val="000000" w:themeColor="text1"/>
                <w:sz w:val="22"/>
                <w:szCs w:val="22"/>
              </w:rPr>
              <w:t>.</w:t>
            </w:r>
          </w:p>
        </w:tc>
        <w:tc>
          <w:tcPr>
            <w:tcW w:w="4531" w:type="dxa"/>
          </w:tcPr>
          <w:p w14:paraId="5FC9C4B2" w14:textId="77777777" w:rsidR="002247E9" w:rsidRPr="001405AB" w:rsidRDefault="002247E9" w:rsidP="00B63504">
            <w:pPr>
              <w:jc w:val="center"/>
              <w:rPr>
                <w:rFonts w:ascii="Times New Roman" w:hAnsi="Times New Roman"/>
                <w:b/>
                <w:bCs/>
                <w:color w:val="000000" w:themeColor="text1"/>
                <w:sz w:val="26"/>
                <w:szCs w:val="26"/>
              </w:rPr>
            </w:pPr>
            <w:r w:rsidRPr="001405AB">
              <w:rPr>
                <w:rFonts w:ascii="Times New Roman" w:hAnsi="Times New Roman"/>
                <w:b/>
                <w:bCs/>
                <w:color w:val="000000" w:themeColor="text1"/>
                <w:sz w:val="26"/>
                <w:szCs w:val="26"/>
              </w:rPr>
              <w:t>TM. ỦY BAN NHÂN DÂN</w:t>
            </w:r>
            <w:r w:rsidRPr="001405AB">
              <w:rPr>
                <w:rFonts w:ascii="Times New Roman" w:hAnsi="Times New Roman"/>
                <w:b/>
                <w:bCs/>
                <w:color w:val="000000" w:themeColor="text1"/>
                <w:sz w:val="26"/>
                <w:szCs w:val="26"/>
              </w:rPr>
              <w:br/>
              <w:t>KT. CHỦ TỊCH</w:t>
            </w:r>
            <w:r w:rsidRPr="001405AB">
              <w:rPr>
                <w:rFonts w:ascii="Times New Roman" w:hAnsi="Times New Roman"/>
                <w:b/>
                <w:bCs/>
                <w:color w:val="000000" w:themeColor="text1"/>
                <w:sz w:val="26"/>
                <w:szCs w:val="26"/>
              </w:rPr>
              <w:br/>
              <w:t>PHÓ CHỦ TỊCH</w:t>
            </w:r>
          </w:p>
          <w:p w14:paraId="5A8BC1C5" w14:textId="77777777" w:rsidR="002247E9" w:rsidRPr="001405AB" w:rsidRDefault="002247E9" w:rsidP="00B63504">
            <w:pPr>
              <w:jc w:val="center"/>
              <w:rPr>
                <w:rFonts w:ascii="Times New Roman" w:hAnsi="Times New Roman"/>
                <w:b/>
                <w:bCs/>
                <w:color w:val="000000" w:themeColor="text1"/>
                <w:sz w:val="26"/>
                <w:szCs w:val="26"/>
              </w:rPr>
            </w:pPr>
          </w:p>
          <w:p w14:paraId="3E958BFE" w14:textId="77777777" w:rsidR="002247E9" w:rsidRPr="001405AB" w:rsidRDefault="002247E9" w:rsidP="00B63504">
            <w:pPr>
              <w:jc w:val="center"/>
              <w:rPr>
                <w:rFonts w:ascii="Times New Roman" w:hAnsi="Times New Roman"/>
                <w:b/>
                <w:bCs/>
                <w:color w:val="000000" w:themeColor="text1"/>
                <w:sz w:val="26"/>
                <w:szCs w:val="26"/>
              </w:rPr>
            </w:pPr>
          </w:p>
          <w:p w14:paraId="0A28588F" w14:textId="77777777" w:rsidR="002247E9" w:rsidRPr="001405AB" w:rsidRDefault="002247E9" w:rsidP="00B63504">
            <w:pPr>
              <w:jc w:val="center"/>
              <w:rPr>
                <w:rFonts w:ascii="Times New Roman" w:hAnsi="Times New Roman"/>
                <w:b/>
                <w:bCs/>
                <w:color w:val="000000" w:themeColor="text1"/>
                <w:sz w:val="26"/>
                <w:szCs w:val="26"/>
              </w:rPr>
            </w:pPr>
          </w:p>
          <w:p w14:paraId="48DA0BCA" w14:textId="77777777" w:rsidR="002247E9" w:rsidRPr="001405AB" w:rsidRDefault="002247E9" w:rsidP="00B63504">
            <w:pPr>
              <w:jc w:val="center"/>
              <w:rPr>
                <w:rFonts w:ascii="Times New Roman" w:hAnsi="Times New Roman"/>
                <w:b/>
                <w:bCs/>
                <w:color w:val="000000" w:themeColor="text1"/>
                <w:sz w:val="26"/>
                <w:szCs w:val="26"/>
              </w:rPr>
            </w:pPr>
          </w:p>
          <w:p w14:paraId="700313CE" w14:textId="77777777" w:rsidR="002247E9" w:rsidRPr="001405AB" w:rsidRDefault="002247E9" w:rsidP="00B63504">
            <w:pPr>
              <w:jc w:val="center"/>
              <w:rPr>
                <w:rFonts w:ascii="Times New Roman" w:hAnsi="Times New Roman"/>
                <w:b/>
                <w:bCs/>
                <w:color w:val="000000" w:themeColor="text1"/>
                <w:sz w:val="26"/>
                <w:szCs w:val="26"/>
              </w:rPr>
            </w:pPr>
          </w:p>
          <w:p w14:paraId="411BB45B" w14:textId="77777777" w:rsidR="002247E9" w:rsidRPr="001405AB" w:rsidRDefault="002247E9" w:rsidP="00B63504">
            <w:pPr>
              <w:jc w:val="center"/>
              <w:rPr>
                <w:rFonts w:ascii="Times New Roman" w:hAnsi="Times New Roman"/>
                <w:b/>
                <w:bCs/>
                <w:color w:val="000000" w:themeColor="text1"/>
                <w:sz w:val="26"/>
                <w:szCs w:val="26"/>
              </w:rPr>
            </w:pPr>
          </w:p>
          <w:p w14:paraId="5EE2DDE6" w14:textId="05DA803B" w:rsidR="002247E9" w:rsidRPr="006E1AA1" w:rsidRDefault="008C1994" w:rsidP="00B63504">
            <w:pPr>
              <w:jc w:val="center"/>
              <w:rPr>
                <w:rFonts w:ascii="Times New Roman" w:hAnsi="Times New Roman"/>
                <w:color w:val="000000" w:themeColor="text1"/>
                <w:szCs w:val="28"/>
              </w:rPr>
            </w:pPr>
            <w:r>
              <w:rPr>
                <w:rFonts w:ascii="Times New Roman" w:hAnsi="Times New Roman"/>
                <w:b/>
                <w:bCs/>
                <w:color w:val="000000" w:themeColor="text1"/>
                <w:szCs w:val="28"/>
              </w:rPr>
              <w:t>Hồ Huy Thành</w:t>
            </w:r>
          </w:p>
        </w:tc>
      </w:tr>
    </w:tbl>
    <w:p w14:paraId="478EA3C5" w14:textId="2833669E" w:rsidR="000F1448" w:rsidRDefault="000F1448" w:rsidP="00B63504">
      <w:pPr>
        <w:spacing w:after="120"/>
        <w:jc w:val="both"/>
        <w:rPr>
          <w:rFonts w:ascii="Times New Roman" w:hAnsi="Times New Roman"/>
          <w:color w:val="000000" w:themeColor="text1"/>
          <w:szCs w:val="28"/>
        </w:rPr>
      </w:pPr>
    </w:p>
    <w:p w14:paraId="56F488F3" w14:textId="77777777" w:rsidR="000F1448" w:rsidRDefault="000F1448" w:rsidP="00B63504">
      <w:pPr>
        <w:rPr>
          <w:rFonts w:ascii="Times New Roman" w:hAnsi="Times New Roman"/>
          <w:color w:val="000000" w:themeColor="text1"/>
          <w:szCs w:val="28"/>
        </w:rPr>
      </w:pPr>
      <w:r>
        <w:rPr>
          <w:rFonts w:ascii="Times New Roman" w:hAnsi="Times New Roman"/>
          <w:color w:val="000000" w:themeColor="text1"/>
          <w:szCs w:val="28"/>
        </w:rPr>
        <w:br w:type="page"/>
      </w:r>
    </w:p>
    <w:p w14:paraId="0EE1B8DA" w14:textId="77777777" w:rsidR="000F1448" w:rsidRDefault="000F1448" w:rsidP="00B63504">
      <w:pPr>
        <w:spacing w:after="120"/>
        <w:jc w:val="center"/>
        <w:rPr>
          <w:rFonts w:ascii="Times New Roman" w:hAnsi="Times New Roman"/>
          <w:b/>
          <w:bCs/>
          <w:color w:val="000000" w:themeColor="text1"/>
          <w:szCs w:val="28"/>
        </w:rPr>
        <w:sectPr w:rsidR="000F1448" w:rsidSect="00042B56">
          <w:headerReference w:type="default" r:id="rId8"/>
          <w:type w:val="continuous"/>
          <w:pgSz w:w="11906" w:h="16838" w:code="9"/>
          <w:pgMar w:top="1021" w:right="1134" w:bottom="1021" w:left="1701" w:header="510" w:footer="510" w:gutter="0"/>
          <w:pgNumType w:start="1"/>
          <w:cols w:space="720"/>
          <w:titlePg/>
          <w:docGrid w:linePitch="381"/>
        </w:sectPr>
      </w:pPr>
    </w:p>
    <w:p w14:paraId="6C26D12C" w14:textId="0E0F4100" w:rsidR="002247E9" w:rsidRPr="000F1448" w:rsidRDefault="009B258A" w:rsidP="00B63504">
      <w:pPr>
        <w:spacing w:after="120"/>
        <w:jc w:val="center"/>
        <w:rPr>
          <w:rFonts w:ascii="Times New Roman" w:hAnsi="Times New Roman"/>
          <w:i/>
          <w:iCs/>
          <w:color w:val="000000" w:themeColor="text1"/>
          <w:szCs w:val="28"/>
        </w:rPr>
      </w:pPr>
      <w:r>
        <w:rPr>
          <w:rFonts w:ascii="Times New Roman" w:hAnsi="Times New Roman"/>
          <w:noProof/>
          <w:color w:val="000000" w:themeColor="text1"/>
          <w:szCs w:val="28"/>
        </w:rPr>
        <w:lastRenderedPageBreak/>
        <mc:AlternateContent>
          <mc:Choice Requires="wps">
            <w:drawing>
              <wp:anchor distT="0" distB="0" distL="114300" distR="114300" simplePos="0" relativeHeight="251664384" behindDoc="0" locked="0" layoutInCell="1" allowOverlap="1" wp14:anchorId="23A21608" wp14:editId="38C45106">
                <wp:simplePos x="0" y="0"/>
                <wp:positionH relativeFrom="column">
                  <wp:align>center</wp:align>
                </wp:positionH>
                <wp:positionV relativeFrom="paragraph">
                  <wp:posOffset>860425</wp:posOffset>
                </wp:positionV>
                <wp:extent cx="1285920" cy="0"/>
                <wp:effectExtent l="0" t="0" r="0" b="0"/>
                <wp:wrapNone/>
                <wp:docPr id="681613502" name="Straight Connector 4"/>
                <wp:cNvGraphicFramePr/>
                <a:graphic xmlns:a="http://schemas.openxmlformats.org/drawingml/2006/main">
                  <a:graphicData uri="http://schemas.microsoft.com/office/word/2010/wordprocessingShape">
                    <wps:wsp>
                      <wps:cNvCnPr/>
                      <wps:spPr>
                        <a:xfrm>
                          <a:off x="0" y="0"/>
                          <a:ext cx="128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518FE669" id="Straight Connector 4" o:spid="_x0000_s1026" style="position:absolute;z-index:25166438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67.75pt" to="101.2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" strokecolor="black [3200]" strokeweight=".5pt">
                <v:stroke joinstyle="miter"/>
              </v:line>
            </w:pict>
          </mc:Fallback>
        </mc:AlternateContent>
      </w:r>
      <w:r w:rsidR="000F1448" w:rsidRPr="000F1448">
        <w:rPr>
          <w:rFonts w:ascii="Times New Roman" w:hAnsi="Times New Roman"/>
          <w:b/>
          <w:bCs/>
          <w:color w:val="000000" w:themeColor="text1"/>
          <w:szCs w:val="28"/>
        </w:rPr>
        <w:t>Phụ lục 01</w:t>
      </w:r>
      <w:r w:rsidR="000F1448" w:rsidRPr="000F1448">
        <w:rPr>
          <w:rFonts w:ascii="Times New Roman" w:hAnsi="Times New Roman"/>
          <w:b/>
          <w:bCs/>
          <w:color w:val="000000" w:themeColor="text1"/>
          <w:szCs w:val="28"/>
        </w:rPr>
        <w:br/>
        <w:t xml:space="preserve">PHÂN CÔNG </w:t>
      </w:r>
      <w:r w:rsidR="004E71DE">
        <w:rPr>
          <w:rFonts w:ascii="Times New Roman" w:hAnsi="Times New Roman"/>
          <w:b/>
          <w:bCs/>
          <w:color w:val="000000" w:themeColor="text1"/>
          <w:szCs w:val="28"/>
        </w:rPr>
        <w:t>TỔ CHỨC THỰC HIỆN ĐỊNH</w:t>
      </w:r>
      <w:r w:rsidR="000F1448" w:rsidRPr="000F1448">
        <w:rPr>
          <w:rFonts w:ascii="Times New Roman" w:hAnsi="Times New Roman"/>
          <w:b/>
          <w:bCs/>
          <w:color w:val="000000" w:themeColor="text1"/>
          <w:szCs w:val="28"/>
        </w:rPr>
        <w:t xml:space="preserve"> GIÁ</w:t>
      </w:r>
      <w:r w:rsidR="000F1448" w:rsidRPr="000F1448">
        <w:rPr>
          <w:rFonts w:ascii="Times New Roman" w:hAnsi="Times New Roman"/>
          <w:b/>
          <w:bCs/>
          <w:color w:val="000000" w:themeColor="text1"/>
          <w:szCs w:val="28"/>
        </w:rPr>
        <w:br/>
      </w:r>
      <w:r w:rsidR="000F1448" w:rsidRPr="000F1448">
        <w:rPr>
          <w:rFonts w:ascii="Times New Roman" w:hAnsi="Times New Roman"/>
          <w:i/>
          <w:iCs/>
          <w:color w:val="000000" w:themeColor="text1"/>
          <w:szCs w:val="28"/>
        </w:rPr>
        <w:t>(Kèm theo Quyết định số:          /2025/QĐ-UBND ngày      tháng      năm 2025</w:t>
      </w:r>
      <w:r w:rsidR="000F1448" w:rsidRPr="000F1448">
        <w:rPr>
          <w:rFonts w:ascii="Times New Roman" w:hAnsi="Times New Roman"/>
          <w:i/>
          <w:iCs/>
          <w:color w:val="000000" w:themeColor="text1"/>
          <w:szCs w:val="28"/>
        </w:rPr>
        <w:br/>
        <w:t>của Ủy ban nhân dân tỉnh Hà Tĩnh)</w:t>
      </w:r>
    </w:p>
    <w:p w14:paraId="4DF855D4" w14:textId="47FEE1B1" w:rsidR="000F1448" w:rsidRDefault="000F1448" w:rsidP="00B63504">
      <w:pPr>
        <w:spacing w:after="120"/>
        <w:jc w:val="center"/>
        <w:rPr>
          <w:rFonts w:ascii="Times New Roman" w:hAnsi="Times New Roman"/>
          <w:color w:val="000000" w:themeColor="text1"/>
          <w:szCs w:val="28"/>
        </w:rPr>
      </w:pPr>
    </w:p>
    <w:tbl>
      <w:tblPr>
        <w:tblStyle w:val="TableGrid"/>
        <w:tblW w:w="10343" w:type="dxa"/>
        <w:jc w:val="center"/>
        <w:tblLook w:val="04A0" w:firstRow="1" w:lastRow="0" w:firstColumn="1" w:lastColumn="0" w:noHBand="0" w:noVBand="1"/>
      </w:tblPr>
      <w:tblGrid>
        <w:gridCol w:w="670"/>
        <w:gridCol w:w="3912"/>
        <w:gridCol w:w="2926"/>
        <w:gridCol w:w="2835"/>
      </w:tblGrid>
      <w:tr w:rsidR="004A6D3B" w:rsidRPr="004A6D3B" w14:paraId="430BC2F3" w14:textId="77777777" w:rsidTr="002B5DEC">
        <w:trPr>
          <w:tblHeader/>
          <w:jc w:val="center"/>
        </w:trPr>
        <w:tc>
          <w:tcPr>
            <w:tcW w:w="670" w:type="dxa"/>
            <w:vAlign w:val="center"/>
          </w:tcPr>
          <w:p w14:paraId="44C200C0" w14:textId="0F77A60A" w:rsidR="004A6D3B" w:rsidRPr="004A6D3B" w:rsidRDefault="004A6D3B" w:rsidP="004E71DE">
            <w:pPr>
              <w:spacing w:before="40" w:after="40"/>
              <w:jc w:val="center"/>
              <w:rPr>
                <w:rFonts w:ascii="Times New Roman" w:hAnsi="Times New Roman"/>
                <w:b/>
                <w:bCs/>
                <w:color w:val="000000" w:themeColor="text1"/>
                <w:sz w:val="24"/>
                <w:szCs w:val="24"/>
              </w:rPr>
            </w:pPr>
            <w:r w:rsidRPr="004A6D3B">
              <w:rPr>
                <w:rFonts w:ascii="Times New Roman" w:hAnsi="Times New Roman"/>
                <w:b/>
                <w:bCs/>
                <w:color w:val="000000" w:themeColor="text1"/>
                <w:sz w:val="24"/>
                <w:szCs w:val="24"/>
              </w:rPr>
              <w:t>STT</w:t>
            </w:r>
          </w:p>
        </w:tc>
        <w:tc>
          <w:tcPr>
            <w:tcW w:w="3912" w:type="dxa"/>
            <w:vAlign w:val="center"/>
          </w:tcPr>
          <w:p w14:paraId="61A39A31" w14:textId="4BE22F0A" w:rsidR="004A6D3B" w:rsidRPr="004A6D3B" w:rsidRDefault="004A6D3B" w:rsidP="004E71DE">
            <w:pPr>
              <w:spacing w:before="40" w:after="40"/>
              <w:jc w:val="center"/>
              <w:rPr>
                <w:rFonts w:ascii="Times New Roman" w:hAnsi="Times New Roman"/>
                <w:b/>
                <w:bCs/>
                <w:color w:val="000000" w:themeColor="text1"/>
                <w:sz w:val="24"/>
                <w:szCs w:val="24"/>
              </w:rPr>
            </w:pPr>
            <w:r w:rsidRPr="004A6D3B">
              <w:rPr>
                <w:rFonts w:ascii="Times New Roman" w:hAnsi="Times New Roman"/>
                <w:b/>
                <w:bCs/>
                <w:color w:val="000000" w:themeColor="text1"/>
                <w:sz w:val="24"/>
                <w:szCs w:val="24"/>
              </w:rPr>
              <w:t>Tên hàng hóa, dịch vụ</w:t>
            </w:r>
          </w:p>
        </w:tc>
        <w:tc>
          <w:tcPr>
            <w:tcW w:w="2926" w:type="dxa"/>
            <w:vAlign w:val="center"/>
          </w:tcPr>
          <w:p w14:paraId="5C5F3ED6" w14:textId="769BF507" w:rsidR="004A6D3B" w:rsidRPr="004A6D3B" w:rsidRDefault="004A6D3B" w:rsidP="004E71DE">
            <w:pPr>
              <w:spacing w:before="40" w:after="40"/>
              <w:jc w:val="center"/>
              <w:rPr>
                <w:rFonts w:ascii="Times New Roman" w:hAnsi="Times New Roman"/>
                <w:b/>
                <w:bCs/>
                <w:color w:val="000000" w:themeColor="text1"/>
                <w:sz w:val="24"/>
                <w:szCs w:val="24"/>
              </w:rPr>
            </w:pPr>
            <w:r w:rsidRPr="004A6D3B">
              <w:rPr>
                <w:rFonts w:ascii="Times New Roman" w:hAnsi="Times New Roman"/>
                <w:b/>
                <w:bCs/>
                <w:color w:val="000000" w:themeColor="text1"/>
                <w:sz w:val="24"/>
                <w:szCs w:val="24"/>
              </w:rPr>
              <w:t>Cơ quan thẩm định phương án giá</w:t>
            </w:r>
          </w:p>
        </w:tc>
        <w:tc>
          <w:tcPr>
            <w:tcW w:w="2835" w:type="dxa"/>
            <w:vAlign w:val="center"/>
          </w:tcPr>
          <w:p w14:paraId="4CFA8D4E" w14:textId="5EDEC2AF" w:rsidR="004A6D3B" w:rsidRPr="004A6D3B" w:rsidRDefault="004A6D3B" w:rsidP="004E71DE">
            <w:pPr>
              <w:spacing w:before="40" w:after="40"/>
              <w:jc w:val="center"/>
              <w:rPr>
                <w:rFonts w:ascii="Times New Roman" w:hAnsi="Times New Roman"/>
                <w:b/>
                <w:bCs/>
                <w:color w:val="000000" w:themeColor="text1"/>
                <w:sz w:val="24"/>
                <w:szCs w:val="24"/>
              </w:rPr>
            </w:pPr>
            <w:r w:rsidRPr="004A6D3B">
              <w:rPr>
                <w:rFonts w:ascii="Times New Roman" w:hAnsi="Times New Roman"/>
                <w:b/>
                <w:bCs/>
                <w:color w:val="000000" w:themeColor="text1"/>
                <w:sz w:val="24"/>
                <w:szCs w:val="24"/>
              </w:rPr>
              <w:t>Cơ quan tham mưu ban hành quy định đặc điểm kinh tế - kỹ thuật</w:t>
            </w:r>
          </w:p>
        </w:tc>
      </w:tr>
      <w:tr w:rsidR="004A6D3B" w:rsidRPr="00376CF1" w14:paraId="40DDC65B" w14:textId="77777777" w:rsidTr="002B5DEC">
        <w:trPr>
          <w:jc w:val="center"/>
        </w:trPr>
        <w:tc>
          <w:tcPr>
            <w:tcW w:w="670" w:type="dxa"/>
            <w:vAlign w:val="center"/>
          </w:tcPr>
          <w:p w14:paraId="66A69772" w14:textId="399B59DA" w:rsidR="004A6D3B" w:rsidRPr="00376CF1" w:rsidRDefault="000817AF" w:rsidP="004E71DE">
            <w:pPr>
              <w:spacing w:before="40" w:after="4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w:t>
            </w:r>
          </w:p>
        </w:tc>
        <w:tc>
          <w:tcPr>
            <w:tcW w:w="3912" w:type="dxa"/>
            <w:vAlign w:val="center"/>
          </w:tcPr>
          <w:p w14:paraId="200CE7A1" w14:textId="03FB7812" w:rsidR="004A6D3B" w:rsidRPr="00376CF1" w:rsidRDefault="00376CF1" w:rsidP="004E71DE">
            <w:pPr>
              <w:spacing w:before="40" w:after="40"/>
              <w:jc w:val="both"/>
              <w:rPr>
                <w:rFonts w:ascii="Times New Roman" w:hAnsi="Times New Roman"/>
                <w:b/>
                <w:bCs/>
                <w:color w:val="000000" w:themeColor="text1"/>
                <w:sz w:val="24"/>
                <w:szCs w:val="24"/>
              </w:rPr>
            </w:pPr>
            <w:r w:rsidRPr="00376CF1">
              <w:rPr>
                <w:rFonts w:ascii="Times New Roman" w:hAnsi="Times New Roman"/>
                <w:b/>
                <w:bCs/>
                <w:color w:val="000000" w:themeColor="text1"/>
                <w:sz w:val="24"/>
                <w:szCs w:val="24"/>
              </w:rPr>
              <w:t>Định khung giá</w:t>
            </w:r>
          </w:p>
        </w:tc>
        <w:tc>
          <w:tcPr>
            <w:tcW w:w="2926" w:type="dxa"/>
            <w:vAlign w:val="center"/>
          </w:tcPr>
          <w:p w14:paraId="2A1EBE97" w14:textId="77777777" w:rsidR="004A6D3B" w:rsidRPr="00376CF1" w:rsidRDefault="004A6D3B" w:rsidP="004E71DE">
            <w:pPr>
              <w:spacing w:before="40" w:after="40"/>
              <w:jc w:val="center"/>
              <w:rPr>
                <w:rFonts w:ascii="Times New Roman" w:hAnsi="Times New Roman"/>
                <w:b/>
                <w:bCs/>
                <w:color w:val="000000" w:themeColor="text1"/>
                <w:sz w:val="24"/>
                <w:szCs w:val="24"/>
              </w:rPr>
            </w:pPr>
          </w:p>
        </w:tc>
        <w:tc>
          <w:tcPr>
            <w:tcW w:w="2835" w:type="dxa"/>
            <w:vAlign w:val="center"/>
          </w:tcPr>
          <w:p w14:paraId="78827C0C" w14:textId="77777777" w:rsidR="004A6D3B" w:rsidRPr="00376CF1" w:rsidRDefault="004A6D3B" w:rsidP="004E71DE">
            <w:pPr>
              <w:spacing w:before="40" w:after="40"/>
              <w:jc w:val="center"/>
              <w:rPr>
                <w:rFonts w:ascii="Times New Roman" w:hAnsi="Times New Roman"/>
                <w:b/>
                <w:bCs/>
                <w:color w:val="000000" w:themeColor="text1"/>
                <w:sz w:val="24"/>
                <w:szCs w:val="24"/>
              </w:rPr>
            </w:pPr>
          </w:p>
        </w:tc>
      </w:tr>
      <w:tr w:rsidR="00376CF1" w:rsidRPr="004A6D3B" w14:paraId="185474A5" w14:textId="77777777" w:rsidTr="00B63504">
        <w:trPr>
          <w:jc w:val="center"/>
        </w:trPr>
        <w:tc>
          <w:tcPr>
            <w:tcW w:w="670" w:type="dxa"/>
            <w:vAlign w:val="center"/>
          </w:tcPr>
          <w:p w14:paraId="6640F376" w14:textId="7B0BA57F"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912" w:type="dxa"/>
            <w:vAlign w:val="center"/>
          </w:tcPr>
          <w:p w14:paraId="64C8E848" w14:textId="6E34C871" w:rsidR="00376CF1" w:rsidRDefault="00376CF1" w:rsidP="004E71DE">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Dịch vụ sử dụng phà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ợc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từ nguồn vốn ngân sách nhà n</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ớc,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0A83FA03" w14:textId="2EEC6853" w:rsidR="00376CF1" w:rsidRPr="004A6D3B"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041AEF21" w14:textId="65662274" w:rsidR="00376CF1" w:rsidRPr="004A6D3B"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376CF1" w:rsidRPr="004A6D3B" w14:paraId="2CF9FE9A" w14:textId="77777777" w:rsidTr="00B63504">
        <w:trPr>
          <w:jc w:val="center"/>
        </w:trPr>
        <w:tc>
          <w:tcPr>
            <w:tcW w:w="670" w:type="dxa"/>
            <w:vAlign w:val="center"/>
          </w:tcPr>
          <w:p w14:paraId="1E8561A0" w14:textId="0DA91405"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912" w:type="dxa"/>
            <w:vAlign w:val="center"/>
          </w:tcPr>
          <w:p w14:paraId="7DFEECE2" w14:textId="516D2BFC" w:rsidR="00376CF1" w:rsidRPr="00376CF1" w:rsidRDefault="00376CF1" w:rsidP="004E71DE">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Rừng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 xml:space="preserve">ặc dụng, rừng phòng hộ, rừng sản xuất thuộc sở hữu toàn dân thuộc phạm vi quản lý của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w:t>
            </w:r>
          </w:p>
        </w:tc>
        <w:tc>
          <w:tcPr>
            <w:tcW w:w="2926" w:type="dxa"/>
            <w:vAlign w:val="center"/>
          </w:tcPr>
          <w:p w14:paraId="37D293AC" w14:textId="1F0AE09A"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24780F91" w14:textId="3B310E23"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376CF1" w:rsidRPr="00376CF1" w14:paraId="4AC138D3" w14:textId="77777777" w:rsidTr="002B5DEC">
        <w:trPr>
          <w:jc w:val="center"/>
        </w:trPr>
        <w:tc>
          <w:tcPr>
            <w:tcW w:w="670" w:type="dxa"/>
            <w:vAlign w:val="center"/>
          </w:tcPr>
          <w:p w14:paraId="77537F9D" w14:textId="332020B2" w:rsidR="00376CF1" w:rsidRPr="00376CF1" w:rsidRDefault="000817AF" w:rsidP="004E71DE">
            <w:pPr>
              <w:spacing w:before="40" w:after="4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w:t>
            </w:r>
          </w:p>
        </w:tc>
        <w:tc>
          <w:tcPr>
            <w:tcW w:w="3912" w:type="dxa"/>
            <w:vAlign w:val="center"/>
          </w:tcPr>
          <w:p w14:paraId="595391E2" w14:textId="61CDF7F4" w:rsidR="00376CF1" w:rsidRPr="00376CF1" w:rsidRDefault="00376CF1" w:rsidP="004E71DE">
            <w:pPr>
              <w:spacing w:before="40" w:after="40"/>
              <w:jc w:val="both"/>
              <w:rPr>
                <w:rFonts w:ascii="Times New Roman" w:hAnsi="Times New Roman"/>
                <w:b/>
                <w:bCs/>
                <w:color w:val="000000" w:themeColor="text1"/>
                <w:sz w:val="24"/>
                <w:szCs w:val="24"/>
              </w:rPr>
            </w:pPr>
            <w:r w:rsidRPr="00376CF1">
              <w:rPr>
                <w:rFonts w:ascii="Times New Roman" w:hAnsi="Times New Roman"/>
                <w:b/>
                <w:bCs/>
                <w:color w:val="000000" w:themeColor="text1"/>
                <w:sz w:val="24"/>
                <w:szCs w:val="24"/>
              </w:rPr>
              <w:t>Định giá tối đa</w:t>
            </w:r>
          </w:p>
        </w:tc>
        <w:tc>
          <w:tcPr>
            <w:tcW w:w="2926" w:type="dxa"/>
            <w:vAlign w:val="center"/>
          </w:tcPr>
          <w:p w14:paraId="76108203" w14:textId="77777777" w:rsidR="00376CF1" w:rsidRPr="00376CF1" w:rsidRDefault="00376CF1" w:rsidP="004E71DE">
            <w:pPr>
              <w:spacing w:before="40" w:after="40"/>
              <w:jc w:val="center"/>
              <w:rPr>
                <w:rFonts w:ascii="Times New Roman" w:hAnsi="Times New Roman"/>
                <w:b/>
                <w:bCs/>
                <w:color w:val="000000" w:themeColor="text1"/>
                <w:sz w:val="24"/>
                <w:szCs w:val="24"/>
              </w:rPr>
            </w:pPr>
          </w:p>
        </w:tc>
        <w:tc>
          <w:tcPr>
            <w:tcW w:w="2835" w:type="dxa"/>
            <w:vAlign w:val="center"/>
          </w:tcPr>
          <w:p w14:paraId="7258910B" w14:textId="77777777" w:rsidR="00376CF1" w:rsidRPr="00376CF1" w:rsidRDefault="00376CF1" w:rsidP="004E71DE">
            <w:pPr>
              <w:spacing w:before="40" w:after="40"/>
              <w:jc w:val="center"/>
              <w:rPr>
                <w:rFonts w:ascii="Times New Roman" w:hAnsi="Times New Roman"/>
                <w:b/>
                <w:bCs/>
                <w:color w:val="000000" w:themeColor="text1"/>
                <w:sz w:val="24"/>
                <w:szCs w:val="24"/>
              </w:rPr>
            </w:pPr>
          </w:p>
        </w:tc>
      </w:tr>
      <w:tr w:rsidR="00376CF1" w:rsidRPr="004A6D3B" w14:paraId="6F2430AE" w14:textId="77777777" w:rsidTr="00B63504">
        <w:trPr>
          <w:jc w:val="center"/>
        </w:trPr>
        <w:tc>
          <w:tcPr>
            <w:tcW w:w="670" w:type="dxa"/>
            <w:vAlign w:val="center"/>
          </w:tcPr>
          <w:p w14:paraId="750D5AB1" w14:textId="7A419368"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912" w:type="dxa"/>
            <w:vAlign w:val="center"/>
          </w:tcPr>
          <w:p w14:paraId="1C5D21CD" w14:textId="5F7C7CF7" w:rsidR="00376CF1" w:rsidRPr="00376CF1" w:rsidRDefault="00376CF1" w:rsidP="004E71DE">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Dịch vụ sử dụng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ờng bộ của các dự án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xây dựng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ờng bộ (trừ dịch vụ sử dụng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ờng bộ cao tốc)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 xml:space="preserve">ể kinh doanh,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3BE685B9" w14:textId="78F134EF"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15A4D24A" w14:textId="16009371"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376CF1" w:rsidRPr="004A6D3B" w14:paraId="039B4C6C" w14:textId="77777777" w:rsidTr="00B63504">
        <w:trPr>
          <w:jc w:val="center"/>
        </w:trPr>
        <w:tc>
          <w:tcPr>
            <w:tcW w:w="670" w:type="dxa"/>
            <w:vAlign w:val="center"/>
          </w:tcPr>
          <w:p w14:paraId="1198A935" w14:textId="77CF8693"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912" w:type="dxa"/>
            <w:vAlign w:val="center"/>
          </w:tcPr>
          <w:p w14:paraId="28A01E7D" w14:textId="2B0B9296" w:rsidR="00376CF1" w:rsidRPr="00376CF1" w:rsidRDefault="00376CF1" w:rsidP="004E71DE">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Dịch vụ sử dụng phà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ợc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từ nguồn vốn ngoài ngân sách nhà n</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ớc,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21BE58C9" w14:textId="4529D85E"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1E60D36A" w14:textId="715E679C"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376CF1" w:rsidRPr="004A6D3B" w14:paraId="795901C1" w14:textId="77777777" w:rsidTr="00B63504">
        <w:trPr>
          <w:jc w:val="center"/>
        </w:trPr>
        <w:tc>
          <w:tcPr>
            <w:tcW w:w="670" w:type="dxa"/>
            <w:vAlign w:val="center"/>
          </w:tcPr>
          <w:p w14:paraId="2A6307E6" w14:textId="66A5415F"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912" w:type="dxa"/>
            <w:vAlign w:val="center"/>
          </w:tcPr>
          <w:p w14:paraId="3432D68D" w14:textId="726CB3B0" w:rsidR="00376CF1" w:rsidRPr="00376CF1" w:rsidRDefault="00376CF1" w:rsidP="004E71DE">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Dịch vụ ra, vào bến xe ô tô</w:t>
            </w:r>
          </w:p>
        </w:tc>
        <w:tc>
          <w:tcPr>
            <w:tcW w:w="2926" w:type="dxa"/>
            <w:vAlign w:val="center"/>
          </w:tcPr>
          <w:p w14:paraId="1D5DAA74" w14:textId="379F03B4"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2D60E5B4" w14:textId="6A5DF312"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376CF1" w:rsidRPr="004A6D3B" w14:paraId="58F28165" w14:textId="77777777" w:rsidTr="00B63504">
        <w:trPr>
          <w:jc w:val="center"/>
        </w:trPr>
        <w:tc>
          <w:tcPr>
            <w:tcW w:w="670" w:type="dxa"/>
            <w:vAlign w:val="center"/>
          </w:tcPr>
          <w:p w14:paraId="5C93B853" w14:textId="6A5AE538"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912" w:type="dxa"/>
            <w:vAlign w:val="center"/>
          </w:tcPr>
          <w:p w14:paraId="2A133E04" w14:textId="5819B81C" w:rsidR="00376CF1" w:rsidRPr="00376CF1" w:rsidRDefault="00376CF1" w:rsidP="004E71DE">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Dịch vụ sử dụng cảng, nhà ga (bao gồm cảng, bến thủy nội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 xml:space="preserve">ịa)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ợc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từ nguồn vốn ngân sách nhà n</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ớc,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3F3EEE94" w14:textId="10A80AB1"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6C537669" w14:textId="19AEE421"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376CF1" w:rsidRPr="004A6D3B" w14:paraId="74268D2D" w14:textId="77777777" w:rsidTr="00B63504">
        <w:trPr>
          <w:jc w:val="center"/>
        </w:trPr>
        <w:tc>
          <w:tcPr>
            <w:tcW w:w="670" w:type="dxa"/>
            <w:vAlign w:val="center"/>
          </w:tcPr>
          <w:p w14:paraId="75EAB7CB" w14:textId="0602DB9B"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912" w:type="dxa"/>
            <w:vAlign w:val="center"/>
          </w:tcPr>
          <w:p w14:paraId="4899DFE8" w14:textId="6A11CD62" w:rsidR="00376CF1" w:rsidRPr="00376CF1" w:rsidRDefault="00376CF1" w:rsidP="004E71DE">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Dịch vụ sử dụng cảng cá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ợc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từ nguồn vốn ngân sách nhà n</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ớc,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522F962E" w14:textId="33113A8B"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06A146D2" w14:textId="36FFB0D3"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B76257" w:rsidRPr="004A6D3B" w14:paraId="7EB0E882" w14:textId="77777777" w:rsidTr="00B63504">
        <w:trPr>
          <w:jc w:val="center"/>
        </w:trPr>
        <w:tc>
          <w:tcPr>
            <w:tcW w:w="670" w:type="dxa"/>
            <w:vAlign w:val="center"/>
          </w:tcPr>
          <w:p w14:paraId="23DB7BA7" w14:textId="63D4C992" w:rsidR="00B76257" w:rsidRDefault="00B76257"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912" w:type="dxa"/>
            <w:vAlign w:val="center"/>
          </w:tcPr>
          <w:p w14:paraId="3623895D" w14:textId="17CDDBF4" w:rsidR="00B76257" w:rsidRPr="00376CF1" w:rsidRDefault="00B76257" w:rsidP="004E71DE">
            <w:pPr>
              <w:spacing w:before="40" w:after="40"/>
              <w:jc w:val="both"/>
              <w:rPr>
                <w:rFonts w:ascii="Times New Roman" w:hAnsi="Times New Roman"/>
                <w:color w:val="000000" w:themeColor="text1"/>
                <w:sz w:val="24"/>
                <w:szCs w:val="24"/>
              </w:rPr>
            </w:pPr>
            <w:r w:rsidRPr="00B76257">
              <w:rPr>
                <w:rFonts w:ascii="Times New Roman" w:hAnsi="Times New Roman"/>
                <w:color w:val="000000" w:themeColor="text1"/>
                <w:sz w:val="24"/>
                <w:szCs w:val="24"/>
              </w:rPr>
              <w:t xml:space="preserve">Dịch vụ theo yêu cầu liên quan </w:t>
            </w:r>
            <w:r w:rsidRPr="00B76257">
              <w:rPr>
                <w:rFonts w:ascii="Times New Roman" w:hAnsi="Times New Roman" w:hint="eastAsia"/>
                <w:color w:val="000000" w:themeColor="text1"/>
                <w:sz w:val="24"/>
                <w:szCs w:val="24"/>
              </w:rPr>
              <w:t>đ</w:t>
            </w:r>
            <w:r w:rsidRPr="00B76257">
              <w:rPr>
                <w:rFonts w:ascii="Times New Roman" w:hAnsi="Times New Roman"/>
                <w:color w:val="000000" w:themeColor="text1"/>
                <w:sz w:val="24"/>
                <w:szCs w:val="24"/>
              </w:rPr>
              <w:t>ến việc công chứng</w:t>
            </w:r>
          </w:p>
        </w:tc>
        <w:tc>
          <w:tcPr>
            <w:tcW w:w="2926" w:type="dxa"/>
            <w:vAlign w:val="center"/>
          </w:tcPr>
          <w:p w14:paraId="0C598A82" w14:textId="68BC2E2C" w:rsidR="00B76257" w:rsidRDefault="00B76257"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Tư pháp</w:t>
            </w:r>
          </w:p>
        </w:tc>
        <w:tc>
          <w:tcPr>
            <w:tcW w:w="2835" w:type="dxa"/>
            <w:vAlign w:val="center"/>
          </w:tcPr>
          <w:p w14:paraId="622348E8" w14:textId="4B22F774" w:rsidR="00B76257" w:rsidRDefault="00B76257"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Tư pháp</w:t>
            </w:r>
          </w:p>
        </w:tc>
      </w:tr>
      <w:tr w:rsidR="00F95928" w:rsidRPr="004A6D3B" w14:paraId="026C4D00" w14:textId="77777777" w:rsidTr="00B63504">
        <w:trPr>
          <w:jc w:val="center"/>
        </w:trPr>
        <w:tc>
          <w:tcPr>
            <w:tcW w:w="670" w:type="dxa"/>
            <w:vAlign w:val="center"/>
          </w:tcPr>
          <w:p w14:paraId="327B580F" w14:textId="0FD2A00A" w:rsidR="00F95928" w:rsidRDefault="00F95928"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912" w:type="dxa"/>
            <w:vAlign w:val="center"/>
          </w:tcPr>
          <w:p w14:paraId="40EE1556" w14:textId="1263A1EF" w:rsidR="00F95928" w:rsidRPr="00B76257" w:rsidRDefault="00F95928" w:rsidP="004E71DE">
            <w:pPr>
              <w:spacing w:before="40" w:after="40"/>
              <w:jc w:val="both"/>
              <w:rPr>
                <w:rFonts w:ascii="Times New Roman" w:hAnsi="Times New Roman"/>
                <w:color w:val="000000" w:themeColor="text1"/>
                <w:sz w:val="24"/>
                <w:szCs w:val="24"/>
              </w:rPr>
            </w:pPr>
            <w:r w:rsidRPr="00F95928">
              <w:rPr>
                <w:rFonts w:ascii="Times New Roman" w:hAnsi="Times New Roman"/>
                <w:color w:val="000000" w:themeColor="text1"/>
                <w:sz w:val="24"/>
                <w:szCs w:val="24"/>
              </w:rPr>
              <w:t xml:space="preserve">Dịch vụ thu gom, vận chuyển và xử lý chất thải rắn sinh hoạt áp dụng </w:t>
            </w:r>
            <w:r w:rsidRPr="00F95928">
              <w:rPr>
                <w:rFonts w:ascii="Times New Roman" w:hAnsi="Times New Roman" w:hint="eastAsia"/>
                <w:color w:val="000000" w:themeColor="text1"/>
                <w:sz w:val="24"/>
                <w:szCs w:val="24"/>
              </w:rPr>
              <w:t>đ</w:t>
            </w:r>
            <w:r w:rsidRPr="00F95928">
              <w:rPr>
                <w:rFonts w:ascii="Times New Roman" w:hAnsi="Times New Roman"/>
                <w:color w:val="000000" w:themeColor="text1"/>
                <w:sz w:val="24"/>
                <w:szCs w:val="24"/>
              </w:rPr>
              <w:t xml:space="preserve">ối với chủ </w:t>
            </w:r>
            <w:r w:rsidRPr="00F95928">
              <w:rPr>
                <w:rFonts w:ascii="Times New Roman" w:hAnsi="Times New Roman" w:hint="eastAsia"/>
                <w:color w:val="000000" w:themeColor="text1"/>
                <w:sz w:val="24"/>
                <w:szCs w:val="24"/>
              </w:rPr>
              <w:t>đ</w:t>
            </w:r>
            <w:r w:rsidRPr="00F95928">
              <w:rPr>
                <w:rFonts w:ascii="Times New Roman" w:hAnsi="Times New Roman"/>
                <w:color w:val="000000" w:themeColor="text1"/>
                <w:sz w:val="24"/>
                <w:szCs w:val="24"/>
              </w:rPr>
              <w:t>ầu t</w:t>
            </w:r>
            <w:r w:rsidRPr="00F95928">
              <w:rPr>
                <w:rFonts w:ascii="Times New Roman" w:hAnsi="Times New Roman" w:hint="eastAsia"/>
                <w:color w:val="000000" w:themeColor="text1"/>
                <w:sz w:val="24"/>
                <w:szCs w:val="24"/>
              </w:rPr>
              <w:t>ư</w:t>
            </w:r>
            <w:r w:rsidRPr="00F95928">
              <w:rPr>
                <w:rFonts w:ascii="Times New Roman" w:hAnsi="Times New Roman"/>
                <w:color w:val="000000" w:themeColor="text1"/>
                <w:sz w:val="24"/>
                <w:szCs w:val="24"/>
              </w:rPr>
              <w:t>, c</w:t>
            </w:r>
            <w:r w:rsidRPr="00F95928">
              <w:rPr>
                <w:rFonts w:ascii="Times New Roman" w:hAnsi="Times New Roman" w:hint="eastAsia"/>
                <w:color w:val="000000" w:themeColor="text1"/>
                <w:sz w:val="24"/>
                <w:szCs w:val="24"/>
              </w:rPr>
              <w:t>ơ</w:t>
            </w:r>
            <w:r w:rsidRPr="00F95928">
              <w:rPr>
                <w:rFonts w:ascii="Times New Roman" w:hAnsi="Times New Roman"/>
                <w:color w:val="000000" w:themeColor="text1"/>
                <w:sz w:val="24"/>
                <w:szCs w:val="24"/>
              </w:rPr>
              <w:t xml:space="preserve"> sở thu gom, vận chuyển và xử lý</w:t>
            </w:r>
            <w:r w:rsidR="00965448">
              <w:rPr>
                <w:rFonts w:ascii="Times New Roman" w:hAnsi="Times New Roman"/>
                <w:color w:val="000000" w:themeColor="text1"/>
                <w:sz w:val="24"/>
                <w:szCs w:val="24"/>
              </w:rPr>
              <w:t xml:space="preserve"> chất thải rắn sinh hoạt</w:t>
            </w:r>
          </w:p>
        </w:tc>
        <w:tc>
          <w:tcPr>
            <w:tcW w:w="2926" w:type="dxa"/>
            <w:vAlign w:val="center"/>
          </w:tcPr>
          <w:p w14:paraId="08B54E93" w14:textId="39B26B69" w:rsidR="00F95928" w:rsidRDefault="00F95928"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2E941813" w14:textId="0CCF7270" w:rsidR="00F95928" w:rsidRDefault="00F95928"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0817AF" w:rsidRPr="000817AF" w14:paraId="0EB87C75" w14:textId="77777777" w:rsidTr="002B5DEC">
        <w:trPr>
          <w:jc w:val="center"/>
        </w:trPr>
        <w:tc>
          <w:tcPr>
            <w:tcW w:w="670" w:type="dxa"/>
            <w:vAlign w:val="center"/>
          </w:tcPr>
          <w:p w14:paraId="4FB85405" w14:textId="0BBD309F" w:rsidR="000817AF" w:rsidRPr="000817AF" w:rsidRDefault="000817AF" w:rsidP="004E71DE">
            <w:pPr>
              <w:spacing w:before="40" w:after="4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III</w:t>
            </w:r>
          </w:p>
        </w:tc>
        <w:tc>
          <w:tcPr>
            <w:tcW w:w="3912" w:type="dxa"/>
            <w:vAlign w:val="center"/>
          </w:tcPr>
          <w:p w14:paraId="6D7C224C" w14:textId="25199ACD" w:rsidR="000817AF" w:rsidRPr="000817AF" w:rsidRDefault="000817AF" w:rsidP="004E71DE">
            <w:pPr>
              <w:spacing w:before="40" w:after="40"/>
              <w:jc w:val="both"/>
              <w:rPr>
                <w:rFonts w:ascii="Times New Roman" w:hAnsi="Times New Roman"/>
                <w:b/>
                <w:bCs/>
                <w:color w:val="000000" w:themeColor="text1"/>
                <w:sz w:val="24"/>
                <w:szCs w:val="24"/>
              </w:rPr>
            </w:pPr>
            <w:r w:rsidRPr="000817AF">
              <w:rPr>
                <w:rFonts w:ascii="Times New Roman" w:hAnsi="Times New Roman"/>
                <w:b/>
                <w:bCs/>
                <w:color w:val="000000" w:themeColor="text1"/>
                <w:sz w:val="24"/>
                <w:szCs w:val="24"/>
              </w:rPr>
              <w:t>Định giá cụ thể</w:t>
            </w:r>
          </w:p>
        </w:tc>
        <w:tc>
          <w:tcPr>
            <w:tcW w:w="2926" w:type="dxa"/>
            <w:vAlign w:val="center"/>
          </w:tcPr>
          <w:p w14:paraId="4E3CBFAF" w14:textId="77777777" w:rsidR="000817AF" w:rsidRPr="000817AF" w:rsidRDefault="000817AF" w:rsidP="004E71DE">
            <w:pPr>
              <w:spacing w:before="40" w:after="40"/>
              <w:jc w:val="center"/>
              <w:rPr>
                <w:rFonts w:ascii="Times New Roman" w:hAnsi="Times New Roman"/>
                <w:b/>
                <w:bCs/>
                <w:color w:val="000000" w:themeColor="text1"/>
                <w:sz w:val="24"/>
                <w:szCs w:val="24"/>
              </w:rPr>
            </w:pPr>
          </w:p>
        </w:tc>
        <w:tc>
          <w:tcPr>
            <w:tcW w:w="2835" w:type="dxa"/>
            <w:vAlign w:val="center"/>
          </w:tcPr>
          <w:p w14:paraId="0B928301" w14:textId="77777777" w:rsidR="000817AF" w:rsidRPr="000817AF" w:rsidRDefault="000817AF" w:rsidP="004E71DE">
            <w:pPr>
              <w:spacing w:before="40" w:after="40"/>
              <w:jc w:val="center"/>
              <w:rPr>
                <w:rFonts w:ascii="Times New Roman" w:hAnsi="Times New Roman"/>
                <w:b/>
                <w:bCs/>
                <w:color w:val="000000" w:themeColor="text1"/>
                <w:sz w:val="24"/>
                <w:szCs w:val="24"/>
              </w:rPr>
            </w:pPr>
          </w:p>
        </w:tc>
      </w:tr>
      <w:tr w:rsidR="000817AF" w:rsidRPr="004A6D3B" w14:paraId="326E4EB9" w14:textId="77777777" w:rsidTr="00B63504">
        <w:trPr>
          <w:jc w:val="center"/>
        </w:trPr>
        <w:tc>
          <w:tcPr>
            <w:tcW w:w="670" w:type="dxa"/>
            <w:vAlign w:val="center"/>
          </w:tcPr>
          <w:p w14:paraId="378F8FBF" w14:textId="73FEF549"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912" w:type="dxa"/>
            <w:vAlign w:val="center"/>
          </w:tcPr>
          <w:p w14:paraId="198A50E1" w14:textId="0FB0E2AB" w:rsidR="000817AF" w:rsidRPr="000817AF" w:rsidRDefault="000817AF" w:rsidP="004E71DE">
            <w:pPr>
              <w:spacing w:before="40" w:after="40"/>
              <w:jc w:val="both"/>
              <w:rPr>
                <w:rFonts w:ascii="Times New Roman" w:hAnsi="Times New Roman"/>
                <w:color w:val="000000" w:themeColor="text1"/>
                <w:sz w:val="24"/>
                <w:szCs w:val="24"/>
              </w:rPr>
            </w:pPr>
            <w:r>
              <w:rPr>
                <w:rFonts w:ascii="Times New Roman" w:hAnsi="Times New Roman"/>
                <w:color w:val="000000" w:themeColor="text1"/>
                <w:sz w:val="24"/>
                <w:szCs w:val="24"/>
              </w:rPr>
              <w:t>Nước sạch</w:t>
            </w:r>
          </w:p>
        </w:tc>
        <w:tc>
          <w:tcPr>
            <w:tcW w:w="2926" w:type="dxa"/>
            <w:vAlign w:val="center"/>
          </w:tcPr>
          <w:p w14:paraId="6A4D8DF2" w14:textId="77777777" w:rsidR="000817AF" w:rsidRDefault="000817AF" w:rsidP="004E71DE">
            <w:pPr>
              <w:spacing w:before="40" w:after="40"/>
              <w:jc w:val="center"/>
              <w:rPr>
                <w:rFonts w:ascii="Times New Roman" w:hAnsi="Times New Roman"/>
                <w:color w:val="000000" w:themeColor="text1"/>
                <w:sz w:val="24"/>
                <w:szCs w:val="24"/>
              </w:rPr>
            </w:pPr>
          </w:p>
        </w:tc>
        <w:tc>
          <w:tcPr>
            <w:tcW w:w="2835" w:type="dxa"/>
            <w:vAlign w:val="center"/>
          </w:tcPr>
          <w:p w14:paraId="3C4B5E52" w14:textId="77777777" w:rsidR="000817AF" w:rsidRDefault="000817AF" w:rsidP="004E71DE">
            <w:pPr>
              <w:spacing w:before="40" w:after="40"/>
              <w:jc w:val="center"/>
              <w:rPr>
                <w:rFonts w:ascii="Times New Roman" w:hAnsi="Times New Roman"/>
                <w:color w:val="000000" w:themeColor="text1"/>
                <w:sz w:val="24"/>
                <w:szCs w:val="24"/>
              </w:rPr>
            </w:pPr>
          </w:p>
        </w:tc>
      </w:tr>
      <w:tr w:rsidR="000817AF" w:rsidRPr="004A6D3B" w14:paraId="613E2406" w14:textId="77777777" w:rsidTr="00B63504">
        <w:trPr>
          <w:jc w:val="center"/>
        </w:trPr>
        <w:tc>
          <w:tcPr>
            <w:tcW w:w="670" w:type="dxa"/>
            <w:vAlign w:val="center"/>
          </w:tcPr>
          <w:p w14:paraId="357622D7" w14:textId="3E7BB5B1" w:rsidR="000817AF" w:rsidRPr="004E71DE" w:rsidRDefault="000817AF" w:rsidP="004E71DE">
            <w:pPr>
              <w:spacing w:before="40" w:after="40"/>
              <w:jc w:val="center"/>
              <w:rPr>
                <w:rFonts w:ascii="Times New Roman" w:hAnsi="Times New Roman"/>
                <w:color w:val="000000" w:themeColor="text1"/>
                <w:sz w:val="24"/>
                <w:szCs w:val="24"/>
              </w:rPr>
            </w:pPr>
            <w:r w:rsidRPr="004E71DE">
              <w:rPr>
                <w:rFonts w:ascii="Times New Roman" w:hAnsi="Times New Roman"/>
                <w:color w:val="000000" w:themeColor="text1"/>
                <w:sz w:val="24"/>
                <w:szCs w:val="24"/>
              </w:rPr>
              <w:t>1.1</w:t>
            </w:r>
          </w:p>
        </w:tc>
        <w:tc>
          <w:tcPr>
            <w:tcW w:w="3912" w:type="dxa"/>
            <w:vAlign w:val="center"/>
          </w:tcPr>
          <w:p w14:paraId="102358FE" w14:textId="0290060F" w:rsidR="000817AF" w:rsidRPr="004E71DE" w:rsidRDefault="000817AF" w:rsidP="004E71DE">
            <w:pPr>
              <w:spacing w:before="40" w:after="40"/>
              <w:jc w:val="both"/>
              <w:rPr>
                <w:rFonts w:ascii="Times New Roman" w:hAnsi="Times New Roman"/>
                <w:color w:val="000000" w:themeColor="text1"/>
                <w:sz w:val="24"/>
                <w:szCs w:val="24"/>
              </w:rPr>
            </w:pPr>
            <w:r w:rsidRPr="004E71DE">
              <w:rPr>
                <w:rFonts w:ascii="Times New Roman" w:hAnsi="Times New Roman"/>
                <w:color w:val="000000" w:themeColor="text1"/>
                <w:sz w:val="24"/>
                <w:szCs w:val="24"/>
              </w:rPr>
              <w:t>Nước sạch tại khu vực đô thị</w:t>
            </w:r>
          </w:p>
        </w:tc>
        <w:tc>
          <w:tcPr>
            <w:tcW w:w="2926" w:type="dxa"/>
            <w:vAlign w:val="center"/>
          </w:tcPr>
          <w:p w14:paraId="3719B54E" w14:textId="7A0839F4"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Merge w:val="restart"/>
            <w:vAlign w:val="center"/>
          </w:tcPr>
          <w:p w14:paraId="704D518B" w14:textId="42376EBA"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 chủ trì, phối hợp với Sở Nông nghiệp và Môi trường</w:t>
            </w:r>
          </w:p>
        </w:tc>
      </w:tr>
      <w:tr w:rsidR="000817AF" w:rsidRPr="004A6D3B" w14:paraId="47DC7D96" w14:textId="77777777" w:rsidTr="00B63504">
        <w:trPr>
          <w:jc w:val="center"/>
        </w:trPr>
        <w:tc>
          <w:tcPr>
            <w:tcW w:w="670" w:type="dxa"/>
            <w:vAlign w:val="center"/>
          </w:tcPr>
          <w:p w14:paraId="7CE10746" w14:textId="3AFE4845" w:rsidR="000817AF" w:rsidRPr="004E71DE" w:rsidRDefault="000817AF" w:rsidP="004E71DE">
            <w:pPr>
              <w:spacing w:before="40" w:after="40"/>
              <w:jc w:val="center"/>
              <w:rPr>
                <w:rFonts w:ascii="Times New Roman" w:hAnsi="Times New Roman"/>
                <w:color w:val="000000" w:themeColor="text1"/>
                <w:sz w:val="24"/>
                <w:szCs w:val="24"/>
              </w:rPr>
            </w:pPr>
            <w:r w:rsidRPr="004E71DE">
              <w:rPr>
                <w:rFonts w:ascii="Times New Roman" w:hAnsi="Times New Roman"/>
                <w:color w:val="000000" w:themeColor="text1"/>
                <w:sz w:val="24"/>
                <w:szCs w:val="24"/>
              </w:rPr>
              <w:t>1.2</w:t>
            </w:r>
          </w:p>
        </w:tc>
        <w:tc>
          <w:tcPr>
            <w:tcW w:w="3912" w:type="dxa"/>
            <w:vAlign w:val="center"/>
          </w:tcPr>
          <w:p w14:paraId="5FE109C1" w14:textId="103EA89F" w:rsidR="000817AF" w:rsidRPr="004E71DE" w:rsidRDefault="000817AF" w:rsidP="004E71DE">
            <w:pPr>
              <w:spacing w:before="40" w:after="40"/>
              <w:jc w:val="both"/>
              <w:rPr>
                <w:rFonts w:ascii="Times New Roman" w:hAnsi="Times New Roman"/>
                <w:color w:val="000000" w:themeColor="text1"/>
                <w:sz w:val="24"/>
                <w:szCs w:val="24"/>
              </w:rPr>
            </w:pPr>
            <w:r w:rsidRPr="004E71DE">
              <w:rPr>
                <w:rFonts w:ascii="Times New Roman" w:hAnsi="Times New Roman"/>
                <w:color w:val="000000" w:themeColor="text1"/>
                <w:sz w:val="24"/>
                <w:szCs w:val="24"/>
              </w:rPr>
              <w:t>Nước sạch tại khu vực nông thôn</w:t>
            </w:r>
          </w:p>
        </w:tc>
        <w:tc>
          <w:tcPr>
            <w:tcW w:w="2926" w:type="dxa"/>
            <w:vAlign w:val="center"/>
          </w:tcPr>
          <w:p w14:paraId="57401EBB" w14:textId="3D4E97F7"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Merge/>
            <w:vAlign w:val="center"/>
          </w:tcPr>
          <w:p w14:paraId="51E7E22B" w14:textId="77777777" w:rsidR="000817AF" w:rsidRDefault="000817AF" w:rsidP="004E71DE">
            <w:pPr>
              <w:spacing w:before="40" w:after="40"/>
              <w:jc w:val="center"/>
              <w:rPr>
                <w:rFonts w:ascii="Times New Roman" w:hAnsi="Times New Roman"/>
                <w:color w:val="000000" w:themeColor="text1"/>
                <w:sz w:val="24"/>
                <w:szCs w:val="24"/>
              </w:rPr>
            </w:pPr>
          </w:p>
        </w:tc>
      </w:tr>
      <w:tr w:rsidR="000817AF" w:rsidRPr="004A6D3B" w14:paraId="1367FB61" w14:textId="77777777" w:rsidTr="00B63504">
        <w:trPr>
          <w:jc w:val="center"/>
        </w:trPr>
        <w:tc>
          <w:tcPr>
            <w:tcW w:w="670" w:type="dxa"/>
            <w:vAlign w:val="center"/>
          </w:tcPr>
          <w:p w14:paraId="4976C335" w14:textId="6DD0B381" w:rsidR="000817AF" w:rsidRPr="004E71DE" w:rsidRDefault="000817AF" w:rsidP="004E71DE">
            <w:pPr>
              <w:spacing w:before="40" w:after="40"/>
              <w:jc w:val="center"/>
              <w:rPr>
                <w:rFonts w:ascii="Times New Roman" w:hAnsi="Times New Roman"/>
                <w:color w:val="000000" w:themeColor="text1"/>
                <w:sz w:val="24"/>
                <w:szCs w:val="24"/>
              </w:rPr>
            </w:pPr>
            <w:r w:rsidRPr="004E71DE">
              <w:rPr>
                <w:rFonts w:ascii="Times New Roman" w:hAnsi="Times New Roman"/>
                <w:color w:val="000000" w:themeColor="text1"/>
                <w:sz w:val="24"/>
                <w:szCs w:val="24"/>
              </w:rPr>
              <w:t>1.3</w:t>
            </w:r>
          </w:p>
        </w:tc>
        <w:tc>
          <w:tcPr>
            <w:tcW w:w="3912" w:type="dxa"/>
            <w:vAlign w:val="center"/>
          </w:tcPr>
          <w:p w14:paraId="6C2B9846" w14:textId="57BA248A" w:rsidR="000817AF" w:rsidRPr="004E71DE" w:rsidRDefault="000817AF" w:rsidP="004E71DE">
            <w:pPr>
              <w:spacing w:before="40" w:after="40"/>
              <w:jc w:val="both"/>
              <w:rPr>
                <w:rFonts w:ascii="Times New Roman" w:hAnsi="Times New Roman"/>
                <w:color w:val="000000" w:themeColor="text1"/>
                <w:sz w:val="24"/>
                <w:szCs w:val="24"/>
              </w:rPr>
            </w:pPr>
            <w:r w:rsidRPr="004E71DE">
              <w:rPr>
                <w:rFonts w:ascii="Times New Roman" w:hAnsi="Times New Roman"/>
                <w:color w:val="000000" w:themeColor="text1"/>
                <w:sz w:val="24"/>
                <w:szCs w:val="24"/>
              </w:rPr>
              <w:t>Nước sạch cấp nước đồng thời tại khu vực đô thị và khu vực nông thôn</w:t>
            </w:r>
          </w:p>
        </w:tc>
        <w:tc>
          <w:tcPr>
            <w:tcW w:w="2926" w:type="dxa"/>
            <w:vAlign w:val="center"/>
          </w:tcPr>
          <w:p w14:paraId="5F7DB555" w14:textId="23D275D4"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Merge/>
            <w:vAlign w:val="center"/>
          </w:tcPr>
          <w:p w14:paraId="74A25A1D" w14:textId="77777777" w:rsidR="000817AF" w:rsidRDefault="000817AF" w:rsidP="004E71DE">
            <w:pPr>
              <w:spacing w:before="40" w:after="40"/>
              <w:jc w:val="center"/>
              <w:rPr>
                <w:rFonts w:ascii="Times New Roman" w:hAnsi="Times New Roman"/>
                <w:color w:val="000000" w:themeColor="text1"/>
                <w:sz w:val="24"/>
                <w:szCs w:val="24"/>
              </w:rPr>
            </w:pPr>
          </w:p>
        </w:tc>
      </w:tr>
      <w:tr w:rsidR="000817AF" w:rsidRPr="004A6D3B" w14:paraId="30A9ACCB" w14:textId="77777777" w:rsidTr="00B63504">
        <w:trPr>
          <w:jc w:val="center"/>
        </w:trPr>
        <w:tc>
          <w:tcPr>
            <w:tcW w:w="670" w:type="dxa"/>
            <w:vAlign w:val="center"/>
          </w:tcPr>
          <w:p w14:paraId="10169B2D" w14:textId="5F8290DA"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p>
        </w:tc>
        <w:tc>
          <w:tcPr>
            <w:tcW w:w="3912" w:type="dxa"/>
            <w:vAlign w:val="center"/>
          </w:tcPr>
          <w:p w14:paraId="4E4BC2B2" w14:textId="5214BF73" w:rsidR="000817AF" w:rsidRDefault="000817AF" w:rsidP="004E71DE">
            <w:pPr>
              <w:spacing w:before="40" w:after="40"/>
              <w:jc w:val="both"/>
              <w:rPr>
                <w:rFonts w:ascii="Times New Roman" w:hAnsi="Times New Roman"/>
                <w:color w:val="000000" w:themeColor="text1"/>
                <w:sz w:val="24"/>
                <w:szCs w:val="24"/>
              </w:rPr>
            </w:pPr>
            <w:r w:rsidRPr="000817AF">
              <w:rPr>
                <w:rFonts w:ascii="Times New Roman" w:hAnsi="Times New Roman"/>
                <w:color w:val="000000" w:themeColor="text1"/>
                <w:sz w:val="24"/>
                <w:szCs w:val="24"/>
              </w:rPr>
              <w:t>Dịch vụ kiểm dịch y tế, y tế dự phòng tại c</w:t>
            </w:r>
            <w:r w:rsidRPr="000817AF">
              <w:rPr>
                <w:rFonts w:ascii="Times New Roman" w:hAnsi="Times New Roman" w:hint="eastAsia"/>
                <w:color w:val="000000" w:themeColor="text1"/>
                <w:sz w:val="24"/>
                <w:szCs w:val="24"/>
              </w:rPr>
              <w:t>ơ</w:t>
            </w:r>
            <w:r w:rsidRPr="000817AF">
              <w:rPr>
                <w:rFonts w:ascii="Times New Roman" w:hAnsi="Times New Roman"/>
                <w:color w:val="000000" w:themeColor="text1"/>
                <w:sz w:val="24"/>
                <w:szCs w:val="24"/>
              </w:rPr>
              <w:t xml:space="preserve"> sở y tế công lập</w:t>
            </w:r>
          </w:p>
        </w:tc>
        <w:tc>
          <w:tcPr>
            <w:tcW w:w="2926" w:type="dxa"/>
            <w:vAlign w:val="center"/>
          </w:tcPr>
          <w:p w14:paraId="4B790D17" w14:textId="20E78473"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c>
          <w:tcPr>
            <w:tcW w:w="2835" w:type="dxa"/>
            <w:vAlign w:val="center"/>
          </w:tcPr>
          <w:p w14:paraId="7DF810CE" w14:textId="5E1FB79D"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r>
      <w:tr w:rsidR="000817AF" w:rsidRPr="004A6D3B" w14:paraId="130EDAC8" w14:textId="77777777" w:rsidTr="00B63504">
        <w:trPr>
          <w:jc w:val="center"/>
        </w:trPr>
        <w:tc>
          <w:tcPr>
            <w:tcW w:w="670" w:type="dxa"/>
            <w:vAlign w:val="center"/>
          </w:tcPr>
          <w:p w14:paraId="33A2A630" w14:textId="3BEBE0FB"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912" w:type="dxa"/>
            <w:vAlign w:val="center"/>
          </w:tcPr>
          <w:p w14:paraId="01CE4E1E" w14:textId="782EE961" w:rsidR="000817AF" w:rsidRPr="000817AF" w:rsidRDefault="000817AF" w:rsidP="004E71DE">
            <w:pPr>
              <w:spacing w:before="40" w:after="40"/>
              <w:jc w:val="both"/>
              <w:rPr>
                <w:rFonts w:ascii="Times New Roman" w:hAnsi="Times New Roman"/>
                <w:color w:val="000000" w:themeColor="text1"/>
                <w:sz w:val="24"/>
                <w:szCs w:val="24"/>
              </w:rPr>
            </w:pPr>
            <w:r w:rsidRPr="000817AF">
              <w:rPr>
                <w:rFonts w:ascii="Times New Roman" w:hAnsi="Times New Roman"/>
                <w:color w:val="000000" w:themeColor="text1"/>
                <w:sz w:val="24"/>
                <w:szCs w:val="24"/>
              </w:rPr>
              <w:t xml:space="preserve">Dịch vụ </w:t>
            </w:r>
            <w:r w:rsidRPr="000817AF">
              <w:rPr>
                <w:rFonts w:ascii="Times New Roman" w:hAnsi="Times New Roman" w:hint="eastAsia"/>
                <w:color w:val="000000" w:themeColor="text1"/>
                <w:sz w:val="24"/>
                <w:szCs w:val="24"/>
              </w:rPr>
              <w:t>đ</w:t>
            </w:r>
            <w:r w:rsidRPr="000817AF">
              <w:rPr>
                <w:rFonts w:ascii="Times New Roman" w:hAnsi="Times New Roman"/>
                <w:color w:val="000000" w:themeColor="text1"/>
                <w:sz w:val="24"/>
                <w:szCs w:val="24"/>
              </w:rPr>
              <w:t xml:space="preserve">iều trị nghiện chất dạng thuốc phiện tại các </w:t>
            </w:r>
            <w:r w:rsidRPr="000817AF">
              <w:rPr>
                <w:rFonts w:ascii="Times New Roman" w:hAnsi="Times New Roman" w:hint="eastAsia"/>
                <w:color w:val="000000" w:themeColor="text1"/>
                <w:sz w:val="24"/>
                <w:szCs w:val="24"/>
              </w:rPr>
              <w:t>đơ</w:t>
            </w:r>
            <w:r w:rsidRPr="000817AF">
              <w:rPr>
                <w:rFonts w:ascii="Times New Roman" w:hAnsi="Times New Roman"/>
                <w:color w:val="000000" w:themeColor="text1"/>
                <w:sz w:val="24"/>
                <w:szCs w:val="24"/>
              </w:rPr>
              <w:t>n vị sự nghiệp công lập</w:t>
            </w:r>
          </w:p>
        </w:tc>
        <w:tc>
          <w:tcPr>
            <w:tcW w:w="2926" w:type="dxa"/>
            <w:vAlign w:val="center"/>
          </w:tcPr>
          <w:p w14:paraId="62977DBC" w14:textId="2F3E6F65"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c>
          <w:tcPr>
            <w:tcW w:w="2835" w:type="dxa"/>
            <w:vAlign w:val="center"/>
          </w:tcPr>
          <w:p w14:paraId="68BF6EE9" w14:textId="09443E27"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r>
      <w:tr w:rsidR="000817AF" w:rsidRPr="004A6D3B" w14:paraId="1D589BCA" w14:textId="77777777" w:rsidTr="00B63504">
        <w:trPr>
          <w:jc w:val="center"/>
        </w:trPr>
        <w:tc>
          <w:tcPr>
            <w:tcW w:w="670" w:type="dxa"/>
            <w:vAlign w:val="center"/>
          </w:tcPr>
          <w:p w14:paraId="15C4D39F" w14:textId="6B5D5857"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912" w:type="dxa"/>
            <w:vAlign w:val="center"/>
          </w:tcPr>
          <w:p w14:paraId="3AF728B2" w14:textId="10C9B9BE" w:rsidR="000817AF" w:rsidRPr="000817AF" w:rsidRDefault="000817AF" w:rsidP="004E71DE">
            <w:pPr>
              <w:spacing w:before="40" w:after="40"/>
              <w:jc w:val="both"/>
              <w:rPr>
                <w:rFonts w:ascii="Times New Roman" w:hAnsi="Times New Roman"/>
                <w:color w:val="000000" w:themeColor="text1"/>
                <w:sz w:val="24"/>
                <w:szCs w:val="24"/>
              </w:rPr>
            </w:pPr>
            <w:r w:rsidRPr="000817AF">
              <w:rPr>
                <w:rFonts w:ascii="Times New Roman" w:hAnsi="Times New Roman"/>
                <w:color w:val="000000" w:themeColor="text1"/>
                <w:sz w:val="24"/>
                <w:szCs w:val="24"/>
              </w:rPr>
              <w:t xml:space="preserve">Sản phẩm, dịch vụ công ích thủy lợi </w:t>
            </w:r>
            <w:r w:rsidRPr="000817AF">
              <w:rPr>
                <w:rFonts w:ascii="Times New Roman" w:hAnsi="Times New Roman" w:hint="eastAsia"/>
                <w:color w:val="000000" w:themeColor="text1"/>
                <w:sz w:val="24"/>
                <w:szCs w:val="24"/>
              </w:rPr>
              <w:t>đ</w:t>
            </w:r>
            <w:r w:rsidRPr="000817AF">
              <w:rPr>
                <w:rFonts w:ascii="Times New Roman" w:hAnsi="Times New Roman"/>
                <w:color w:val="000000" w:themeColor="text1"/>
                <w:sz w:val="24"/>
                <w:szCs w:val="24"/>
              </w:rPr>
              <w:t>ối với công trình thủy lợi sử dụng vốn nhà n</w:t>
            </w:r>
            <w:r w:rsidRPr="000817AF">
              <w:rPr>
                <w:rFonts w:ascii="Times New Roman" w:hAnsi="Times New Roman" w:hint="eastAsia"/>
                <w:color w:val="000000" w:themeColor="text1"/>
                <w:sz w:val="24"/>
                <w:szCs w:val="24"/>
              </w:rPr>
              <w:t>ư</w:t>
            </w:r>
            <w:r w:rsidRPr="000817AF">
              <w:rPr>
                <w:rFonts w:ascii="Times New Roman" w:hAnsi="Times New Roman"/>
                <w:color w:val="000000" w:themeColor="text1"/>
                <w:sz w:val="24"/>
                <w:szCs w:val="24"/>
              </w:rPr>
              <w:t xml:space="preserve">ớc thuộc phạm vi, thẩm quyền quản lý, </w:t>
            </w:r>
            <w:r w:rsidRPr="000817AF">
              <w:rPr>
                <w:rFonts w:ascii="Times New Roman" w:hAnsi="Times New Roman" w:hint="eastAsia"/>
                <w:color w:val="000000" w:themeColor="text1"/>
                <w:sz w:val="24"/>
                <w:szCs w:val="24"/>
              </w:rPr>
              <w:t>đ</w:t>
            </w:r>
            <w:r w:rsidRPr="000817AF">
              <w:rPr>
                <w:rFonts w:ascii="Times New Roman" w:hAnsi="Times New Roman"/>
                <w:color w:val="000000" w:themeColor="text1"/>
                <w:sz w:val="24"/>
                <w:szCs w:val="24"/>
              </w:rPr>
              <w:t xml:space="preserve">ặt hàng của </w:t>
            </w:r>
            <w:r w:rsidRPr="000817AF">
              <w:rPr>
                <w:rFonts w:ascii="Times New Roman" w:hAnsi="Times New Roman" w:hint="eastAsia"/>
                <w:color w:val="000000" w:themeColor="text1"/>
                <w:sz w:val="24"/>
                <w:szCs w:val="24"/>
              </w:rPr>
              <w:t>đ</w:t>
            </w:r>
            <w:r w:rsidRPr="000817AF">
              <w:rPr>
                <w:rFonts w:ascii="Times New Roman" w:hAnsi="Times New Roman"/>
                <w:color w:val="000000" w:themeColor="text1"/>
                <w:sz w:val="24"/>
                <w:szCs w:val="24"/>
              </w:rPr>
              <w:t>ịa ph</w:t>
            </w:r>
            <w:r w:rsidRPr="000817AF">
              <w:rPr>
                <w:rFonts w:ascii="Times New Roman" w:hAnsi="Times New Roman" w:hint="eastAsia"/>
                <w:color w:val="000000" w:themeColor="text1"/>
                <w:sz w:val="24"/>
                <w:szCs w:val="24"/>
              </w:rPr>
              <w:t>ươ</w:t>
            </w:r>
            <w:r w:rsidRPr="000817AF">
              <w:rPr>
                <w:rFonts w:ascii="Times New Roman" w:hAnsi="Times New Roman"/>
                <w:color w:val="000000" w:themeColor="text1"/>
                <w:sz w:val="24"/>
                <w:szCs w:val="24"/>
              </w:rPr>
              <w:t>ng</w:t>
            </w:r>
          </w:p>
        </w:tc>
        <w:tc>
          <w:tcPr>
            <w:tcW w:w="2926" w:type="dxa"/>
            <w:vAlign w:val="center"/>
          </w:tcPr>
          <w:p w14:paraId="36E0F567" w14:textId="15C0358E"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6F3347DB" w14:textId="09D341C3"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A110D3" w:rsidRPr="004A6D3B" w14:paraId="2A234683" w14:textId="77777777" w:rsidTr="00B63504">
        <w:trPr>
          <w:jc w:val="center"/>
        </w:trPr>
        <w:tc>
          <w:tcPr>
            <w:tcW w:w="670" w:type="dxa"/>
            <w:vAlign w:val="center"/>
          </w:tcPr>
          <w:p w14:paraId="77422CB4" w14:textId="2654DA12"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912" w:type="dxa"/>
            <w:vAlign w:val="center"/>
          </w:tcPr>
          <w:p w14:paraId="40B9F18C" w14:textId="1D841CD5" w:rsidR="00A110D3" w:rsidRPr="000817AF"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 xml:space="preserve">Sản phẩm, dịch vụ thủy lợi khác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ối với công trình thủy lợi sử dụng vốn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ớc thuộc phạm vi, thẩm quyền quản lý của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ịa ph</w:t>
            </w:r>
            <w:r w:rsidRPr="00A110D3">
              <w:rPr>
                <w:rFonts w:ascii="Times New Roman" w:hAnsi="Times New Roman" w:hint="eastAsia"/>
                <w:color w:val="000000" w:themeColor="text1"/>
                <w:sz w:val="24"/>
                <w:szCs w:val="24"/>
              </w:rPr>
              <w:t>ươ</w:t>
            </w:r>
            <w:r w:rsidRPr="00A110D3">
              <w:rPr>
                <w:rFonts w:ascii="Times New Roman" w:hAnsi="Times New Roman"/>
                <w:color w:val="000000" w:themeColor="text1"/>
                <w:sz w:val="24"/>
                <w:szCs w:val="24"/>
              </w:rPr>
              <w:t>ng</w:t>
            </w:r>
          </w:p>
        </w:tc>
        <w:tc>
          <w:tcPr>
            <w:tcW w:w="2926" w:type="dxa"/>
            <w:vAlign w:val="center"/>
          </w:tcPr>
          <w:p w14:paraId="387460F3" w14:textId="072B47C3"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63B822FE" w14:textId="226CCAF3"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A110D3" w:rsidRPr="004A6D3B" w14:paraId="01B285C9" w14:textId="77777777" w:rsidTr="00B63504">
        <w:trPr>
          <w:jc w:val="center"/>
        </w:trPr>
        <w:tc>
          <w:tcPr>
            <w:tcW w:w="670" w:type="dxa"/>
            <w:vAlign w:val="center"/>
          </w:tcPr>
          <w:p w14:paraId="066B617E" w14:textId="38C31DA7"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912" w:type="dxa"/>
            <w:vAlign w:val="center"/>
          </w:tcPr>
          <w:p w14:paraId="6087C01D" w14:textId="61B5E100"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Sản phẩm, dịch vụ công (dịch vụ sự nghiệp công và sản phẩm</w:t>
            </w:r>
            <w:r w:rsidR="007931F7">
              <w:rPr>
                <w:rFonts w:ascii="Times New Roman" w:hAnsi="Times New Roman"/>
                <w:color w:val="000000" w:themeColor="text1"/>
                <w:sz w:val="24"/>
                <w:szCs w:val="24"/>
              </w:rPr>
              <w:t>,</w:t>
            </w:r>
            <w:r w:rsidRPr="00A110D3">
              <w:rPr>
                <w:rFonts w:ascii="Times New Roman" w:hAnsi="Times New Roman"/>
                <w:color w:val="000000" w:themeColor="text1"/>
                <w:sz w:val="24"/>
                <w:szCs w:val="24"/>
              </w:rPr>
              <w:t xml:space="preserve"> dịch vụ công ích) trong danh mục </w:t>
            </w:r>
            <w:r w:rsidRPr="00A110D3">
              <w:rPr>
                <w:rFonts w:ascii="Times New Roman" w:hAnsi="Times New Roman" w:hint="eastAsia"/>
                <w:color w:val="000000" w:themeColor="text1"/>
                <w:sz w:val="24"/>
                <w:szCs w:val="24"/>
              </w:rPr>
              <w:t>đư</w:t>
            </w:r>
            <w:r w:rsidRPr="00A110D3">
              <w:rPr>
                <w:rFonts w:ascii="Times New Roman" w:hAnsi="Times New Roman"/>
                <w:color w:val="000000" w:themeColor="text1"/>
                <w:sz w:val="24"/>
                <w:szCs w:val="24"/>
              </w:rPr>
              <w:t>ợc cấp có thẩm quyền ban hành, sử dụng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ớc và thuộc thẩm quyền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ặt hàng của c</w:t>
            </w:r>
            <w:r w:rsidRPr="00A110D3">
              <w:rPr>
                <w:rFonts w:ascii="Times New Roman" w:hAnsi="Times New Roman" w:hint="eastAsia"/>
                <w:color w:val="000000" w:themeColor="text1"/>
                <w:sz w:val="24"/>
                <w:szCs w:val="24"/>
              </w:rPr>
              <w:t>ơ</w:t>
            </w:r>
            <w:r w:rsidRPr="00A110D3">
              <w:rPr>
                <w:rFonts w:ascii="Times New Roman" w:hAnsi="Times New Roman"/>
                <w:color w:val="000000" w:themeColor="text1"/>
                <w:sz w:val="24"/>
                <w:szCs w:val="24"/>
              </w:rPr>
              <w:t xml:space="preserve"> quan, tổ chức ở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ịa ph</w:t>
            </w:r>
            <w:r w:rsidRPr="00A110D3">
              <w:rPr>
                <w:rFonts w:ascii="Times New Roman" w:hAnsi="Times New Roman" w:hint="eastAsia"/>
                <w:color w:val="000000" w:themeColor="text1"/>
                <w:sz w:val="24"/>
                <w:szCs w:val="24"/>
              </w:rPr>
              <w:t>ươ</w:t>
            </w:r>
            <w:r w:rsidRPr="00A110D3">
              <w:rPr>
                <w:rFonts w:ascii="Times New Roman" w:hAnsi="Times New Roman"/>
                <w:color w:val="000000" w:themeColor="text1"/>
                <w:sz w:val="24"/>
                <w:szCs w:val="24"/>
              </w:rPr>
              <w:t>ng</w:t>
            </w:r>
          </w:p>
        </w:tc>
        <w:tc>
          <w:tcPr>
            <w:tcW w:w="2926" w:type="dxa"/>
            <w:vAlign w:val="center"/>
          </w:tcPr>
          <w:p w14:paraId="52E21238" w14:textId="77777777" w:rsidR="00A110D3" w:rsidRDefault="00A110D3" w:rsidP="004E71DE">
            <w:pPr>
              <w:spacing w:before="40" w:after="40"/>
              <w:jc w:val="center"/>
              <w:rPr>
                <w:rFonts w:ascii="Times New Roman" w:hAnsi="Times New Roman"/>
                <w:color w:val="000000" w:themeColor="text1"/>
                <w:sz w:val="24"/>
                <w:szCs w:val="24"/>
              </w:rPr>
            </w:pPr>
          </w:p>
        </w:tc>
        <w:tc>
          <w:tcPr>
            <w:tcW w:w="2835" w:type="dxa"/>
            <w:vAlign w:val="center"/>
          </w:tcPr>
          <w:p w14:paraId="45E1C795" w14:textId="77777777" w:rsidR="00A110D3" w:rsidRDefault="00A110D3" w:rsidP="004E71DE">
            <w:pPr>
              <w:spacing w:before="40" w:after="40"/>
              <w:jc w:val="center"/>
              <w:rPr>
                <w:rFonts w:ascii="Times New Roman" w:hAnsi="Times New Roman"/>
                <w:color w:val="000000" w:themeColor="text1"/>
                <w:sz w:val="24"/>
                <w:szCs w:val="24"/>
              </w:rPr>
            </w:pPr>
          </w:p>
        </w:tc>
      </w:tr>
      <w:tr w:rsidR="00A110D3" w:rsidRPr="004A6D3B" w14:paraId="540D2C82" w14:textId="77777777" w:rsidTr="00B63504">
        <w:trPr>
          <w:jc w:val="center"/>
        </w:trPr>
        <w:tc>
          <w:tcPr>
            <w:tcW w:w="670" w:type="dxa"/>
            <w:vAlign w:val="center"/>
          </w:tcPr>
          <w:p w14:paraId="338B1F0D" w14:textId="46BFA43B"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6.1</w:t>
            </w:r>
          </w:p>
        </w:tc>
        <w:tc>
          <w:tcPr>
            <w:tcW w:w="3912" w:type="dxa"/>
            <w:vAlign w:val="center"/>
          </w:tcPr>
          <w:p w14:paraId="7B32F329" w14:textId="11F0AFCD"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Tr</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ờng hợp sử dụng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ớc cấp tỉnh,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ặt hàng cho </w:t>
            </w:r>
            <w:r w:rsidRPr="00A110D3">
              <w:rPr>
                <w:rFonts w:ascii="Times New Roman" w:hAnsi="Times New Roman" w:hint="eastAsia"/>
                <w:color w:val="000000" w:themeColor="text1"/>
                <w:sz w:val="24"/>
                <w:szCs w:val="24"/>
              </w:rPr>
              <w:t>đơ</w:t>
            </w:r>
            <w:r w:rsidRPr="00A110D3">
              <w:rPr>
                <w:rFonts w:ascii="Times New Roman" w:hAnsi="Times New Roman"/>
                <w:color w:val="000000" w:themeColor="text1"/>
                <w:sz w:val="24"/>
                <w:szCs w:val="24"/>
              </w:rPr>
              <w:t xml:space="preserve">n vị sự nghiệp công lập cung cấp (áp dụng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ối với </w:t>
            </w:r>
            <w:r w:rsidRPr="00A110D3">
              <w:rPr>
                <w:rFonts w:ascii="Times New Roman" w:hAnsi="Times New Roman" w:hint="eastAsia"/>
                <w:color w:val="000000" w:themeColor="text1"/>
                <w:sz w:val="24"/>
                <w:szCs w:val="24"/>
              </w:rPr>
              <w:t>đơ</w:t>
            </w:r>
            <w:r w:rsidRPr="00A110D3">
              <w:rPr>
                <w:rFonts w:ascii="Times New Roman" w:hAnsi="Times New Roman"/>
                <w:color w:val="000000" w:themeColor="text1"/>
                <w:sz w:val="24"/>
                <w:szCs w:val="24"/>
              </w:rPr>
              <w:t xml:space="preserve">n vị sự nghiệp công lập trực thuộc Tỉnh </w:t>
            </w:r>
            <w:r>
              <w:rPr>
                <w:rFonts w:ascii="Times New Roman" w:hAnsi="Times New Roman"/>
                <w:color w:val="000000" w:themeColor="text1"/>
                <w:sz w:val="24"/>
                <w:szCs w:val="24"/>
              </w:rPr>
              <w:t>ủy</w:t>
            </w:r>
            <w:r w:rsidRPr="00A110D3">
              <w:rPr>
                <w:rFonts w:ascii="Times New Roman" w:hAnsi="Times New Roman"/>
                <w:color w:val="000000" w:themeColor="text1"/>
                <w:sz w:val="24"/>
                <w:szCs w:val="24"/>
              </w:rPr>
              <w:t>, UBND tỉnh)</w:t>
            </w:r>
          </w:p>
        </w:tc>
        <w:tc>
          <w:tcPr>
            <w:tcW w:w="2926" w:type="dxa"/>
            <w:vAlign w:val="center"/>
          </w:tcPr>
          <w:p w14:paraId="6CA769FF" w14:textId="2740EC40"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quản lý ngành, lĩnh vực</w:t>
            </w:r>
          </w:p>
        </w:tc>
        <w:tc>
          <w:tcPr>
            <w:tcW w:w="2835" w:type="dxa"/>
            <w:vMerge w:val="restart"/>
            <w:vAlign w:val="center"/>
          </w:tcPr>
          <w:p w14:paraId="6D9A5073" w14:textId="1349EDFD"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quản lý ngành, lĩnh vực</w:t>
            </w:r>
          </w:p>
        </w:tc>
      </w:tr>
      <w:tr w:rsidR="00A110D3" w:rsidRPr="004A6D3B" w14:paraId="7BCCEF24" w14:textId="77777777" w:rsidTr="00B63504">
        <w:trPr>
          <w:jc w:val="center"/>
        </w:trPr>
        <w:tc>
          <w:tcPr>
            <w:tcW w:w="670" w:type="dxa"/>
            <w:vAlign w:val="center"/>
          </w:tcPr>
          <w:p w14:paraId="3D5EF469" w14:textId="0A3DB9C1"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6.2</w:t>
            </w:r>
          </w:p>
        </w:tc>
        <w:tc>
          <w:tcPr>
            <w:tcW w:w="3912" w:type="dxa"/>
            <w:vAlign w:val="center"/>
          </w:tcPr>
          <w:p w14:paraId="7ED322FA" w14:textId="386E4F49"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Tr</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ờng hợp sử dụng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ớc cấp tỉnh,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ặt hàng cho </w:t>
            </w:r>
            <w:r w:rsidRPr="00A110D3">
              <w:rPr>
                <w:rFonts w:ascii="Times New Roman" w:hAnsi="Times New Roman" w:hint="eastAsia"/>
                <w:color w:val="000000" w:themeColor="text1"/>
                <w:sz w:val="24"/>
                <w:szCs w:val="24"/>
              </w:rPr>
              <w:t>đơ</w:t>
            </w:r>
            <w:r w:rsidRPr="00A110D3">
              <w:rPr>
                <w:rFonts w:ascii="Times New Roman" w:hAnsi="Times New Roman"/>
                <w:color w:val="000000" w:themeColor="text1"/>
                <w:sz w:val="24"/>
                <w:szCs w:val="24"/>
              </w:rPr>
              <w:t>n vị sự nghiệp công lập cung cấp không thuộc tr</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ờng hợp quy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ịnh tại </w:t>
            </w:r>
            <w:r>
              <w:rPr>
                <w:rFonts w:ascii="Times New Roman" w:hAnsi="Times New Roman"/>
                <w:color w:val="000000" w:themeColor="text1"/>
                <w:sz w:val="24"/>
                <w:szCs w:val="24"/>
              </w:rPr>
              <w:t>M</w:t>
            </w:r>
            <w:r w:rsidRPr="00A110D3">
              <w:rPr>
                <w:rFonts w:ascii="Times New Roman" w:hAnsi="Times New Roman"/>
                <w:color w:val="000000" w:themeColor="text1"/>
                <w:sz w:val="24"/>
                <w:szCs w:val="24"/>
              </w:rPr>
              <w:t xml:space="preserve">ục </w:t>
            </w:r>
            <w:r>
              <w:rPr>
                <w:rFonts w:ascii="Times New Roman" w:hAnsi="Times New Roman"/>
                <w:color w:val="000000" w:themeColor="text1"/>
                <w:sz w:val="24"/>
                <w:szCs w:val="24"/>
              </w:rPr>
              <w:t>6</w:t>
            </w:r>
            <w:r w:rsidRPr="00A110D3">
              <w:rPr>
                <w:rFonts w:ascii="Times New Roman" w:hAnsi="Times New Roman"/>
                <w:color w:val="000000" w:themeColor="text1"/>
                <w:sz w:val="24"/>
                <w:szCs w:val="24"/>
              </w:rPr>
              <w:t>.</w:t>
            </w:r>
            <w:r>
              <w:rPr>
                <w:rFonts w:ascii="Times New Roman" w:hAnsi="Times New Roman"/>
                <w:color w:val="000000" w:themeColor="text1"/>
                <w:sz w:val="24"/>
                <w:szCs w:val="24"/>
              </w:rPr>
              <w:t>1</w:t>
            </w:r>
          </w:p>
        </w:tc>
        <w:tc>
          <w:tcPr>
            <w:tcW w:w="2926" w:type="dxa"/>
            <w:vAlign w:val="center"/>
          </w:tcPr>
          <w:p w14:paraId="04F1D1ED" w14:textId="0E05DB1D" w:rsidR="00A110D3" w:rsidRDefault="00A110D3" w:rsidP="004E71DE">
            <w:pPr>
              <w:spacing w:before="40" w:after="40"/>
              <w:jc w:val="center"/>
              <w:rPr>
                <w:rFonts w:ascii="Times New Roman" w:hAnsi="Times New Roman"/>
                <w:color w:val="000000" w:themeColor="text1"/>
                <w:sz w:val="24"/>
                <w:szCs w:val="24"/>
              </w:rPr>
            </w:pPr>
            <w:r w:rsidRPr="00A110D3">
              <w:rPr>
                <w:rFonts w:ascii="Times New Roman" w:hAnsi="Times New Roman"/>
                <w:color w:val="000000" w:themeColor="text1"/>
                <w:sz w:val="24"/>
                <w:szCs w:val="24"/>
              </w:rPr>
              <w:t>C</w:t>
            </w:r>
            <w:r w:rsidRPr="00A110D3">
              <w:rPr>
                <w:rFonts w:ascii="Times New Roman" w:hAnsi="Times New Roman" w:hint="eastAsia"/>
                <w:color w:val="000000" w:themeColor="text1"/>
                <w:sz w:val="24"/>
                <w:szCs w:val="24"/>
              </w:rPr>
              <w:t>ơ</w:t>
            </w:r>
            <w:r w:rsidRPr="00A110D3">
              <w:rPr>
                <w:rFonts w:ascii="Times New Roman" w:hAnsi="Times New Roman"/>
                <w:color w:val="000000" w:themeColor="text1"/>
                <w:sz w:val="24"/>
                <w:szCs w:val="24"/>
              </w:rPr>
              <w:t xml:space="preserve"> quan quản lý cấp trên của </w:t>
            </w:r>
            <w:r w:rsidRPr="00A110D3">
              <w:rPr>
                <w:rFonts w:ascii="Times New Roman" w:hAnsi="Times New Roman" w:hint="eastAsia"/>
                <w:color w:val="000000" w:themeColor="text1"/>
                <w:sz w:val="24"/>
                <w:szCs w:val="24"/>
              </w:rPr>
              <w:t>đơ</w:t>
            </w:r>
            <w:r w:rsidRPr="00A110D3">
              <w:rPr>
                <w:rFonts w:ascii="Times New Roman" w:hAnsi="Times New Roman"/>
                <w:color w:val="000000" w:themeColor="text1"/>
                <w:sz w:val="24"/>
                <w:szCs w:val="24"/>
              </w:rPr>
              <w:t xml:space="preserve">n vị sự nghiệp công lập </w:t>
            </w:r>
            <w:r w:rsidRPr="00A110D3">
              <w:rPr>
                <w:rFonts w:ascii="Times New Roman" w:hAnsi="Times New Roman" w:hint="eastAsia"/>
                <w:color w:val="000000" w:themeColor="text1"/>
                <w:sz w:val="24"/>
                <w:szCs w:val="24"/>
              </w:rPr>
              <w:t>đư</w:t>
            </w:r>
            <w:r w:rsidRPr="00A110D3">
              <w:rPr>
                <w:rFonts w:ascii="Times New Roman" w:hAnsi="Times New Roman"/>
                <w:color w:val="000000" w:themeColor="text1"/>
                <w:sz w:val="24"/>
                <w:szCs w:val="24"/>
              </w:rPr>
              <w:t xml:space="preserve">ợc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ặt hàng</w:t>
            </w:r>
          </w:p>
        </w:tc>
        <w:tc>
          <w:tcPr>
            <w:tcW w:w="2835" w:type="dxa"/>
            <w:vMerge/>
            <w:vAlign w:val="center"/>
          </w:tcPr>
          <w:p w14:paraId="4C0F2360" w14:textId="77777777" w:rsidR="00A110D3" w:rsidRDefault="00A110D3" w:rsidP="004E71DE">
            <w:pPr>
              <w:spacing w:before="40" w:after="40"/>
              <w:jc w:val="center"/>
              <w:rPr>
                <w:rFonts w:ascii="Times New Roman" w:hAnsi="Times New Roman"/>
                <w:color w:val="000000" w:themeColor="text1"/>
                <w:sz w:val="24"/>
                <w:szCs w:val="24"/>
              </w:rPr>
            </w:pPr>
          </w:p>
        </w:tc>
      </w:tr>
      <w:tr w:rsidR="00A110D3" w:rsidRPr="004A6D3B" w14:paraId="39E4254F" w14:textId="77777777" w:rsidTr="00B63504">
        <w:trPr>
          <w:jc w:val="center"/>
        </w:trPr>
        <w:tc>
          <w:tcPr>
            <w:tcW w:w="670" w:type="dxa"/>
            <w:vAlign w:val="center"/>
          </w:tcPr>
          <w:p w14:paraId="472BB790" w14:textId="0DA8A3B8"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6.3</w:t>
            </w:r>
          </w:p>
        </w:tc>
        <w:tc>
          <w:tcPr>
            <w:tcW w:w="3912" w:type="dxa"/>
            <w:vAlign w:val="center"/>
          </w:tcPr>
          <w:p w14:paraId="732DF091" w14:textId="3E334EFF"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Tr</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ờng hợp sử dụng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 cấp xã</w:t>
            </w:r>
          </w:p>
        </w:tc>
        <w:tc>
          <w:tcPr>
            <w:tcW w:w="2926" w:type="dxa"/>
            <w:vAlign w:val="center"/>
          </w:tcPr>
          <w:p w14:paraId="4472E209" w14:textId="6B587B2E" w:rsidR="00A110D3" w:rsidRP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Ủy ban nhân dân cấp xã</w:t>
            </w:r>
          </w:p>
        </w:tc>
        <w:tc>
          <w:tcPr>
            <w:tcW w:w="2835" w:type="dxa"/>
            <w:vMerge/>
            <w:vAlign w:val="center"/>
          </w:tcPr>
          <w:p w14:paraId="06565AC0" w14:textId="77777777" w:rsidR="00A110D3" w:rsidRDefault="00A110D3" w:rsidP="004E71DE">
            <w:pPr>
              <w:spacing w:before="40" w:after="40"/>
              <w:jc w:val="center"/>
              <w:rPr>
                <w:rFonts w:ascii="Times New Roman" w:hAnsi="Times New Roman"/>
                <w:color w:val="000000" w:themeColor="text1"/>
                <w:sz w:val="24"/>
                <w:szCs w:val="24"/>
              </w:rPr>
            </w:pPr>
          </w:p>
        </w:tc>
      </w:tr>
      <w:tr w:rsidR="00A110D3" w:rsidRPr="004A6D3B" w14:paraId="49EFFE95" w14:textId="77777777" w:rsidTr="00B63504">
        <w:trPr>
          <w:jc w:val="center"/>
        </w:trPr>
        <w:tc>
          <w:tcPr>
            <w:tcW w:w="670" w:type="dxa"/>
            <w:vAlign w:val="center"/>
          </w:tcPr>
          <w:p w14:paraId="0C2F98DC" w14:textId="163BCB4B"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912" w:type="dxa"/>
            <w:vAlign w:val="center"/>
          </w:tcPr>
          <w:p w14:paraId="1907D850" w14:textId="5EB9BFA7"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 xml:space="preserve">Dịch vụ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o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ạc, lập bản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ồ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ịa chính trong tr</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ờng hợp c</w:t>
            </w:r>
            <w:r w:rsidRPr="00A110D3">
              <w:rPr>
                <w:rFonts w:ascii="Times New Roman" w:hAnsi="Times New Roman" w:hint="eastAsia"/>
                <w:color w:val="000000" w:themeColor="text1"/>
                <w:sz w:val="24"/>
                <w:szCs w:val="24"/>
              </w:rPr>
              <w:t>ơ</w:t>
            </w:r>
            <w:r w:rsidRPr="00A110D3">
              <w:rPr>
                <w:rFonts w:ascii="Times New Roman" w:hAnsi="Times New Roman"/>
                <w:color w:val="000000" w:themeColor="text1"/>
                <w:sz w:val="24"/>
                <w:szCs w:val="24"/>
              </w:rPr>
              <w:t xml:space="preserve"> quan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ớc có thẩm quyền giao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ất, cho thuê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ất mới hoặc cho phép thực hiện việc chuyển mục </w:t>
            </w:r>
            <w:r w:rsidRPr="00A110D3">
              <w:rPr>
                <w:rFonts w:ascii="Times New Roman" w:hAnsi="Times New Roman" w:hint="eastAsia"/>
                <w:color w:val="000000" w:themeColor="text1"/>
                <w:sz w:val="24"/>
                <w:szCs w:val="24"/>
              </w:rPr>
              <w:t>đí</w:t>
            </w:r>
            <w:r w:rsidRPr="00A110D3">
              <w:rPr>
                <w:rFonts w:ascii="Times New Roman" w:hAnsi="Times New Roman"/>
                <w:color w:val="000000" w:themeColor="text1"/>
                <w:sz w:val="24"/>
                <w:szCs w:val="24"/>
              </w:rPr>
              <w:t xml:space="preserve">ch sử dụng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ất ở những n</w:t>
            </w:r>
            <w:r w:rsidRPr="00A110D3">
              <w:rPr>
                <w:rFonts w:ascii="Times New Roman" w:hAnsi="Times New Roman" w:hint="eastAsia"/>
                <w:color w:val="000000" w:themeColor="text1"/>
                <w:sz w:val="24"/>
                <w:szCs w:val="24"/>
              </w:rPr>
              <w:t>ơ</w:t>
            </w:r>
            <w:r w:rsidRPr="00A110D3">
              <w:rPr>
                <w:rFonts w:ascii="Times New Roman" w:hAnsi="Times New Roman"/>
                <w:color w:val="000000" w:themeColor="text1"/>
                <w:sz w:val="24"/>
                <w:szCs w:val="24"/>
              </w:rPr>
              <w:t>i ch</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a có bản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ồ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ịa chính có tọa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ộ</w:t>
            </w:r>
          </w:p>
        </w:tc>
        <w:tc>
          <w:tcPr>
            <w:tcW w:w="2926" w:type="dxa"/>
            <w:vAlign w:val="center"/>
          </w:tcPr>
          <w:p w14:paraId="5D0224DE" w14:textId="2B6524E7"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364D2E24" w14:textId="62458829"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A110D3" w:rsidRPr="004A6D3B" w14:paraId="40AE6B95" w14:textId="77777777" w:rsidTr="00B63504">
        <w:trPr>
          <w:jc w:val="center"/>
        </w:trPr>
        <w:tc>
          <w:tcPr>
            <w:tcW w:w="670" w:type="dxa"/>
            <w:vAlign w:val="center"/>
          </w:tcPr>
          <w:p w14:paraId="1710441A" w14:textId="7E621342"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3912" w:type="dxa"/>
            <w:vAlign w:val="center"/>
          </w:tcPr>
          <w:p w14:paraId="661146C6" w14:textId="56F85E9C"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Dịch vụ nghĩa trang, dịch vụ hỏa táng của c</w:t>
            </w:r>
            <w:r w:rsidRPr="00A110D3">
              <w:rPr>
                <w:rFonts w:ascii="Times New Roman" w:hAnsi="Times New Roman" w:hint="eastAsia"/>
                <w:color w:val="000000" w:themeColor="text1"/>
                <w:sz w:val="24"/>
                <w:szCs w:val="24"/>
              </w:rPr>
              <w:t>ơ</w:t>
            </w:r>
            <w:r w:rsidRPr="00A110D3">
              <w:rPr>
                <w:rFonts w:ascii="Times New Roman" w:hAnsi="Times New Roman"/>
                <w:color w:val="000000" w:themeColor="text1"/>
                <w:sz w:val="24"/>
                <w:szCs w:val="24"/>
              </w:rPr>
              <w:t xml:space="preserve"> sở hỏa táng </w:t>
            </w:r>
            <w:r w:rsidRPr="00A110D3">
              <w:rPr>
                <w:rFonts w:ascii="Times New Roman" w:hAnsi="Times New Roman" w:hint="eastAsia"/>
                <w:color w:val="000000" w:themeColor="text1"/>
                <w:sz w:val="24"/>
                <w:szCs w:val="24"/>
              </w:rPr>
              <w:t>đư</w:t>
            </w:r>
            <w:r w:rsidRPr="00A110D3">
              <w:rPr>
                <w:rFonts w:ascii="Times New Roman" w:hAnsi="Times New Roman"/>
                <w:color w:val="000000" w:themeColor="text1"/>
                <w:sz w:val="24"/>
                <w:szCs w:val="24"/>
              </w:rPr>
              <w:t xml:space="preserve">ợc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ầu t</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 từ nguồn vốn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w:t>
            </w:r>
          </w:p>
        </w:tc>
        <w:tc>
          <w:tcPr>
            <w:tcW w:w="2926" w:type="dxa"/>
            <w:vAlign w:val="center"/>
          </w:tcPr>
          <w:p w14:paraId="3FD51603" w14:textId="27A3E9F8"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6CBA4322" w14:textId="56538903"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A110D3" w:rsidRPr="004A6D3B" w14:paraId="020E3698" w14:textId="77777777" w:rsidTr="00B63504">
        <w:trPr>
          <w:jc w:val="center"/>
        </w:trPr>
        <w:tc>
          <w:tcPr>
            <w:tcW w:w="670" w:type="dxa"/>
            <w:vAlign w:val="center"/>
          </w:tcPr>
          <w:p w14:paraId="4025881F" w14:textId="7651292D"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912" w:type="dxa"/>
            <w:vAlign w:val="center"/>
          </w:tcPr>
          <w:p w14:paraId="7AE3F5C9" w14:textId="2E7F9193"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 xml:space="preserve">Dịch vụ thu gom, vận chuyển và xử lý chất thải rắn sinh hoạt áp dụng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ối với c</w:t>
            </w:r>
            <w:r w:rsidRPr="00A110D3">
              <w:rPr>
                <w:rFonts w:ascii="Times New Roman" w:hAnsi="Times New Roman" w:hint="eastAsia"/>
                <w:color w:val="000000" w:themeColor="text1"/>
                <w:sz w:val="24"/>
                <w:szCs w:val="24"/>
              </w:rPr>
              <w:t>ơ</w:t>
            </w:r>
            <w:r w:rsidRPr="00A110D3">
              <w:rPr>
                <w:rFonts w:ascii="Times New Roman" w:hAnsi="Times New Roman"/>
                <w:color w:val="000000" w:themeColor="text1"/>
                <w:sz w:val="24"/>
                <w:szCs w:val="24"/>
              </w:rPr>
              <w:t xml:space="preserve"> quan, tổ chức, c</w:t>
            </w:r>
            <w:r w:rsidRPr="00A110D3">
              <w:rPr>
                <w:rFonts w:ascii="Times New Roman" w:hAnsi="Times New Roman" w:hint="eastAsia"/>
                <w:color w:val="000000" w:themeColor="text1"/>
                <w:sz w:val="24"/>
                <w:szCs w:val="24"/>
              </w:rPr>
              <w:t>ơ</w:t>
            </w:r>
            <w:r w:rsidRPr="00A110D3">
              <w:rPr>
                <w:rFonts w:ascii="Times New Roman" w:hAnsi="Times New Roman"/>
                <w:color w:val="000000" w:themeColor="text1"/>
                <w:sz w:val="24"/>
                <w:szCs w:val="24"/>
              </w:rPr>
              <w:t xml:space="preserve"> sở sản xuất, kinh doanh, dịch vụ, khu sản xuất, kinh </w:t>
            </w:r>
            <w:r w:rsidRPr="00A110D3">
              <w:rPr>
                <w:rFonts w:ascii="Times New Roman" w:hAnsi="Times New Roman"/>
                <w:color w:val="000000" w:themeColor="text1"/>
                <w:sz w:val="24"/>
                <w:szCs w:val="24"/>
              </w:rPr>
              <w:lastRenderedPageBreak/>
              <w:t xml:space="preserve">doanh, dịch vụ tập trung, cụm công nghiệp, hộ gia </w:t>
            </w:r>
            <w:r w:rsidRPr="00A110D3">
              <w:rPr>
                <w:rFonts w:ascii="Times New Roman" w:hAnsi="Times New Roman" w:hint="eastAsia"/>
                <w:color w:val="000000" w:themeColor="text1"/>
                <w:sz w:val="24"/>
                <w:szCs w:val="24"/>
              </w:rPr>
              <w:t>đì</w:t>
            </w:r>
            <w:r w:rsidRPr="00A110D3">
              <w:rPr>
                <w:rFonts w:ascii="Times New Roman" w:hAnsi="Times New Roman"/>
                <w:color w:val="000000" w:themeColor="text1"/>
                <w:sz w:val="24"/>
                <w:szCs w:val="24"/>
              </w:rPr>
              <w:t>nh, cá nhân</w:t>
            </w:r>
          </w:p>
        </w:tc>
        <w:tc>
          <w:tcPr>
            <w:tcW w:w="2926" w:type="dxa"/>
            <w:vAlign w:val="center"/>
          </w:tcPr>
          <w:p w14:paraId="165908C6" w14:textId="390B1B2B"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Sở Nông nghiệp và Môi trường</w:t>
            </w:r>
          </w:p>
        </w:tc>
        <w:tc>
          <w:tcPr>
            <w:tcW w:w="2835" w:type="dxa"/>
            <w:vAlign w:val="center"/>
          </w:tcPr>
          <w:p w14:paraId="70B24501" w14:textId="7A1E06D3"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A110D3" w:rsidRPr="004A6D3B" w14:paraId="383ACC0A" w14:textId="77777777" w:rsidTr="00B63504">
        <w:trPr>
          <w:jc w:val="center"/>
        </w:trPr>
        <w:tc>
          <w:tcPr>
            <w:tcW w:w="670" w:type="dxa"/>
            <w:vAlign w:val="center"/>
          </w:tcPr>
          <w:p w14:paraId="4E7B0CA6" w14:textId="5459E8BB"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3912" w:type="dxa"/>
            <w:vAlign w:val="center"/>
          </w:tcPr>
          <w:p w14:paraId="61A12581" w14:textId="392E1456"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Dịch vụ thoát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 và xử lý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 thải (trừ giá dịch vụ thoát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 và xử lý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ớc thải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ối với khu công nghiệp, cụm công nghiệp </w:t>
            </w:r>
            <w:r w:rsidRPr="00A110D3">
              <w:rPr>
                <w:rFonts w:ascii="Times New Roman" w:hAnsi="Times New Roman" w:hint="eastAsia"/>
                <w:color w:val="000000" w:themeColor="text1"/>
                <w:sz w:val="24"/>
                <w:szCs w:val="24"/>
              </w:rPr>
              <w:t>đư</w:t>
            </w:r>
            <w:r w:rsidRPr="00A110D3">
              <w:rPr>
                <w:rFonts w:ascii="Times New Roman" w:hAnsi="Times New Roman"/>
                <w:color w:val="000000" w:themeColor="text1"/>
                <w:sz w:val="24"/>
                <w:szCs w:val="24"/>
              </w:rPr>
              <w:t xml:space="preserve">ợc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ầu t</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 bằng nguồn vốn ngoài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w:t>
            </w:r>
          </w:p>
        </w:tc>
        <w:tc>
          <w:tcPr>
            <w:tcW w:w="2926" w:type="dxa"/>
            <w:vAlign w:val="center"/>
          </w:tcPr>
          <w:p w14:paraId="7E28A099" w14:textId="3F3066DB"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77A60C82" w14:textId="3EE6BF51"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A110D3" w:rsidRPr="004A6D3B" w14:paraId="3AD333C7" w14:textId="77777777" w:rsidTr="00B63504">
        <w:trPr>
          <w:jc w:val="center"/>
        </w:trPr>
        <w:tc>
          <w:tcPr>
            <w:tcW w:w="670" w:type="dxa"/>
            <w:vAlign w:val="center"/>
          </w:tcPr>
          <w:p w14:paraId="49FF2631" w14:textId="76754077"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3912" w:type="dxa"/>
            <w:vAlign w:val="center"/>
          </w:tcPr>
          <w:p w14:paraId="5C690F26" w14:textId="12276FF7"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 xml:space="preserve">Dịch vụ trông giữ xe </w:t>
            </w:r>
            <w:r w:rsidRPr="00A110D3">
              <w:rPr>
                <w:rFonts w:ascii="Times New Roman" w:hAnsi="Times New Roman" w:hint="eastAsia"/>
                <w:color w:val="000000" w:themeColor="text1"/>
                <w:sz w:val="24"/>
                <w:szCs w:val="24"/>
              </w:rPr>
              <w:t>đư</w:t>
            </w:r>
            <w:r w:rsidRPr="00A110D3">
              <w:rPr>
                <w:rFonts w:ascii="Times New Roman" w:hAnsi="Times New Roman"/>
                <w:color w:val="000000" w:themeColor="text1"/>
                <w:sz w:val="24"/>
                <w:szCs w:val="24"/>
              </w:rPr>
              <w:t xml:space="preserve">ợc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ầu t</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 bằng nguồn vốn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w:t>
            </w:r>
          </w:p>
        </w:tc>
        <w:tc>
          <w:tcPr>
            <w:tcW w:w="2926" w:type="dxa"/>
            <w:vAlign w:val="center"/>
          </w:tcPr>
          <w:p w14:paraId="45770D7B" w14:textId="6C9AC0C9"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034CF803" w14:textId="07E2E226"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A110D3" w:rsidRPr="004A6D3B" w14:paraId="5F3E608D" w14:textId="77777777" w:rsidTr="00B63504">
        <w:trPr>
          <w:jc w:val="center"/>
        </w:trPr>
        <w:tc>
          <w:tcPr>
            <w:tcW w:w="670" w:type="dxa"/>
            <w:vAlign w:val="center"/>
          </w:tcPr>
          <w:p w14:paraId="0CE938BD" w14:textId="76BC43E5"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3912" w:type="dxa"/>
            <w:vAlign w:val="center"/>
          </w:tcPr>
          <w:p w14:paraId="6A325A89" w14:textId="3004F593"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 xml:space="preserve">Dịch vụ thuê công trình hạ tầng kỹ thuật dùng chung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ầu t</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 từ nguồn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w:t>
            </w:r>
          </w:p>
        </w:tc>
        <w:tc>
          <w:tcPr>
            <w:tcW w:w="2926" w:type="dxa"/>
            <w:vAlign w:val="center"/>
          </w:tcPr>
          <w:p w14:paraId="28C83C99" w14:textId="427A289C"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24C9729B" w14:textId="6374CCB3"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A110D3" w:rsidRPr="004A6D3B" w14:paraId="0744B74D" w14:textId="77777777" w:rsidTr="00B63504">
        <w:trPr>
          <w:jc w:val="center"/>
        </w:trPr>
        <w:tc>
          <w:tcPr>
            <w:tcW w:w="670" w:type="dxa"/>
            <w:vAlign w:val="center"/>
          </w:tcPr>
          <w:p w14:paraId="1DA9C78F" w14:textId="04736C2E"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3912" w:type="dxa"/>
            <w:vAlign w:val="center"/>
          </w:tcPr>
          <w:p w14:paraId="15598C0C" w14:textId="0A263D39"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 xml:space="preserve">Dịch vụ sử dụng diện tích bán hàng tại chợ </w:t>
            </w:r>
            <w:r w:rsidRPr="00A110D3">
              <w:rPr>
                <w:rFonts w:ascii="Times New Roman" w:hAnsi="Times New Roman" w:hint="eastAsia"/>
                <w:color w:val="000000" w:themeColor="text1"/>
                <w:sz w:val="24"/>
                <w:szCs w:val="24"/>
              </w:rPr>
              <w:t>đư</w:t>
            </w:r>
            <w:r w:rsidRPr="00A110D3">
              <w:rPr>
                <w:rFonts w:ascii="Times New Roman" w:hAnsi="Times New Roman"/>
                <w:color w:val="000000" w:themeColor="text1"/>
                <w:sz w:val="24"/>
                <w:szCs w:val="24"/>
              </w:rPr>
              <w:t xml:space="preserve">ợc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ầu t</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 từ nguồn vốn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w:t>
            </w:r>
          </w:p>
        </w:tc>
        <w:tc>
          <w:tcPr>
            <w:tcW w:w="2926" w:type="dxa"/>
            <w:vAlign w:val="center"/>
          </w:tcPr>
          <w:p w14:paraId="275E6CB2" w14:textId="77777777" w:rsidR="00A110D3" w:rsidRDefault="00A110D3" w:rsidP="004E71DE">
            <w:pPr>
              <w:spacing w:before="40" w:after="40"/>
              <w:jc w:val="center"/>
              <w:rPr>
                <w:rFonts w:ascii="Times New Roman" w:hAnsi="Times New Roman"/>
                <w:color w:val="000000" w:themeColor="text1"/>
                <w:sz w:val="24"/>
                <w:szCs w:val="24"/>
              </w:rPr>
            </w:pPr>
          </w:p>
        </w:tc>
        <w:tc>
          <w:tcPr>
            <w:tcW w:w="2835" w:type="dxa"/>
            <w:vAlign w:val="center"/>
          </w:tcPr>
          <w:p w14:paraId="6C7CB550" w14:textId="77777777" w:rsidR="00A110D3" w:rsidRDefault="00A110D3" w:rsidP="004E71DE">
            <w:pPr>
              <w:spacing w:before="40" w:after="40"/>
              <w:jc w:val="center"/>
              <w:rPr>
                <w:rFonts w:ascii="Times New Roman" w:hAnsi="Times New Roman"/>
                <w:color w:val="000000" w:themeColor="text1"/>
                <w:sz w:val="24"/>
                <w:szCs w:val="24"/>
              </w:rPr>
            </w:pPr>
          </w:p>
        </w:tc>
      </w:tr>
      <w:tr w:rsidR="00A110D3" w:rsidRPr="004A6D3B" w14:paraId="395D7E43" w14:textId="77777777" w:rsidTr="00B63504">
        <w:trPr>
          <w:jc w:val="center"/>
        </w:trPr>
        <w:tc>
          <w:tcPr>
            <w:tcW w:w="670" w:type="dxa"/>
            <w:vAlign w:val="center"/>
          </w:tcPr>
          <w:p w14:paraId="44DDBEC1" w14:textId="744D2BCE"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13.1</w:t>
            </w:r>
          </w:p>
        </w:tc>
        <w:tc>
          <w:tcPr>
            <w:tcW w:w="3912" w:type="dxa"/>
            <w:vAlign w:val="center"/>
          </w:tcPr>
          <w:p w14:paraId="09EBCE81" w14:textId="07ABCB66"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 xml:space="preserve">Dịch vụ sử dụng diện tích bán hàng tại chợ </w:t>
            </w:r>
            <w:r w:rsidRPr="00A110D3">
              <w:rPr>
                <w:rFonts w:ascii="Times New Roman" w:hAnsi="Times New Roman" w:hint="eastAsia"/>
                <w:color w:val="000000" w:themeColor="text1"/>
                <w:sz w:val="24"/>
                <w:szCs w:val="24"/>
              </w:rPr>
              <w:t>đư</w:t>
            </w:r>
            <w:r w:rsidRPr="00A110D3">
              <w:rPr>
                <w:rFonts w:ascii="Times New Roman" w:hAnsi="Times New Roman"/>
                <w:color w:val="000000" w:themeColor="text1"/>
                <w:sz w:val="24"/>
                <w:szCs w:val="24"/>
              </w:rPr>
              <w:t xml:space="preserve">ợc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ầu t</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 từ nguồn vốn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 là tài sản kết cấu hạ tầng do cấp tỉnh quản lý</w:t>
            </w:r>
          </w:p>
        </w:tc>
        <w:tc>
          <w:tcPr>
            <w:tcW w:w="2926" w:type="dxa"/>
            <w:vAlign w:val="center"/>
          </w:tcPr>
          <w:p w14:paraId="365DDCEB" w14:textId="6BD75A63"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Công Thương</w:t>
            </w:r>
          </w:p>
        </w:tc>
        <w:tc>
          <w:tcPr>
            <w:tcW w:w="2835" w:type="dxa"/>
            <w:vMerge w:val="restart"/>
            <w:vAlign w:val="center"/>
          </w:tcPr>
          <w:p w14:paraId="49F0E3BC" w14:textId="20E5BD5F"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Công Thương</w:t>
            </w:r>
          </w:p>
        </w:tc>
      </w:tr>
      <w:tr w:rsidR="00A110D3" w:rsidRPr="004A6D3B" w14:paraId="353399EF" w14:textId="77777777" w:rsidTr="00B63504">
        <w:trPr>
          <w:jc w:val="center"/>
        </w:trPr>
        <w:tc>
          <w:tcPr>
            <w:tcW w:w="670" w:type="dxa"/>
            <w:vAlign w:val="center"/>
          </w:tcPr>
          <w:p w14:paraId="4558FFF6" w14:textId="0D72F5A6"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13.2</w:t>
            </w:r>
          </w:p>
        </w:tc>
        <w:tc>
          <w:tcPr>
            <w:tcW w:w="3912" w:type="dxa"/>
            <w:vAlign w:val="center"/>
          </w:tcPr>
          <w:p w14:paraId="0260471B" w14:textId="4F79F9EB"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 xml:space="preserve">Dịch vụ sử dụng diện tích bán hàng tại chợ </w:t>
            </w:r>
            <w:r w:rsidRPr="00A110D3">
              <w:rPr>
                <w:rFonts w:ascii="Times New Roman" w:hAnsi="Times New Roman" w:hint="eastAsia"/>
                <w:color w:val="000000" w:themeColor="text1"/>
                <w:sz w:val="24"/>
                <w:szCs w:val="24"/>
              </w:rPr>
              <w:t>đư</w:t>
            </w:r>
            <w:r w:rsidRPr="00A110D3">
              <w:rPr>
                <w:rFonts w:ascii="Times New Roman" w:hAnsi="Times New Roman"/>
                <w:color w:val="000000" w:themeColor="text1"/>
                <w:sz w:val="24"/>
                <w:szCs w:val="24"/>
              </w:rPr>
              <w:t xml:space="preserve">ợc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ầu t</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 từ nguồn vốn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 là tài sản kết cấu hạ tầng do cấp xã quản lý</w:t>
            </w:r>
          </w:p>
        </w:tc>
        <w:tc>
          <w:tcPr>
            <w:tcW w:w="2926" w:type="dxa"/>
            <w:vAlign w:val="center"/>
          </w:tcPr>
          <w:p w14:paraId="429475E7" w14:textId="598A1685"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Ủy ban nhân dân cấp xã</w:t>
            </w:r>
          </w:p>
        </w:tc>
        <w:tc>
          <w:tcPr>
            <w:tcW w:w="2835" w:type="dxa"/>
            <w:vMerge/>
            <w:vAlign w:val="center"/>
          </w:tcPr>
          <w:p w14:paraId="547C075F" w14:textId="77777777" w:rsidR="00A110D3" w:rsidRDefault="00A110D3" w:rsidP="004E71DE">
            <w:pPr>
              <w:spacing w:before="40" w:after="40"/>
              <w:jc w:val="center"/>
              <w:rPr>
                <w:rFonts w:ascii="Times New Roman" w:hAnsi="Times New Roman"/>
                <w:color w:val="000000" w:themeColor="text1"/>
                <w:sz w:val="24"/>
                <w:szCs w:val="24"/>
              </w:rPr>
            </w:pPr>
          </w:p>
        </w:tc>
      </w:tr>
      <w:tr w:rsidR="00A110D3" w:rsidRPr="004A6D3B" w14:paraId="1A1237CB" w14:textId="77777777" w:rsidTr="00B63504">
        <w:trPr>
          <w:jc w:val="center"/>
        </w:trPr>
        <w:tc>
          <w:tcPr>
            <w:tcW w:w="670" w:type="dxa"/>
            <w:vAlign w:val="center"/>
          </w:tcPr>
          <w:p w14:paraId="11F36F6F" w14:textId="682C0A66"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3912" w:type="dxa"/>
            <w:vAlign w:val="center"/>
          </w:tcPr>
          <w:p w14:paraId="4306ABCC" w14:textId="7F553F9F" w:rsidR="00A110D3" w:rsidRPr="00A110D3" w:rsidRDefault="00D66871" w:rsidP="004E71DE">
            <w:pPr>
              <w:spacing w:before="40" w:after="40"/>
              <w:jc w:val="both"/>
              <w:rPr>
                <w:rFonts w:ascii="Times New Roman" w:hAnsi="Times New Roman"/>
                <w:color w:val="000000" w:themeColor="text1"/>
                <w:sz w:val="24"/>
                <w:szCs w:val="24"/>
              </w:rPr>
            </w:pPr>
            <w:bookmarkStart w:id="17" w:name="cumtu_36_pl_name"/>
            <w:r w:rsidRPr="00D66871">
              <w:rPr>
                <w:rFonts w:ascii="Times New Roman" w:hAnsi="Times New Roman"/>
                <w:color w:val="000000" w:themeColor="text1"/>
                <w:sz w:val="24"/>
                <w:szCs w:val="24"/>
              </w:rPr>
              <w:t>Dịch vụ vận tải hành khách, hành lý trên đường sắt đô thị</w:t>
            </w:r>
            <w:bookmarkEnd w:id="17"/>
          </w:p>
        </w:tc>
        <w:tc>
          <w:tcPr>
            <w:tcW w:w="2926" w:type="dxa"/>
            <w:vAlign w:val="center"/>
          </w:tcPr>
          <w:p w14:paraId="71F98CF8" w14:textId="672D7C71"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0DA1FA76" w14:textId="570BDBA2"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A110D3" w:rsidRPr="00A110D3" w14:paraId="28D98DDA" w14:textId="77777777" w:rsidTr="002B5DEC">
        <w:trPr>
          <w:jc w:val="center"/>
        </w:trPr>
        <w:tc>
          <w:tcPr>
            <w:tcW w:w="670" w:type="dxa"/>
            <w:vAlign w:val="center"/>
          </w:tcPr>
          <w:p w14:paraId="1CDC4B6D" w14:textId="04824AE8" w:rsidR="00A110D3" w:rsidRPr="00A110D3" w:rsidRDefault="00A110D3" w:rsidP="004E71DE">
            <w:pPr>
              <w:spacing w:before="40" w:after="40"/>
              <w:jc w:val="center"/>
              <w:rPr>
                <w:rFonts w:ascii="Times New Roman" w:hAnsi="Times New Roman"/>
                <w:b/>
                <w:bCs/>
                <w:color w:val="000000" w:themeColor="text1"/>
                <w:sz w:val="24"/>
                <w:szCs w:val="24"/>
              </w:rPr>
            </w:pPr>
            <w:r w:rsidRPr="00A110D3">
              <w:rPr>
                <w:rFonts w:ascii="Times New Roman" w:hAnsi="Times New Roman"/>
                <w:b/>
                <w:bCs/>
                <w:color w:val="000000" w:themeColor="text1"/>
                <w:sz w:val="24"/>
                <w:szCs w:val="24"/>
              </w:rPr>
              <w:t>IV</w:t>
            </w:r>
          </w:p>
        </w:tc>
        <w:tc>
          <w:tcPr>
            <w:tcW w:w="3912" w:type="dxa"/>
            <w:vAlign w:val="center"/>
          </w:tcPr>
          <w:p w14:paraId="4A465A81" w14:textId="3C3166DA" w:rsidR="00A110D3" w:rsidRPr="00A110D3" w:rsidRDefault="00A110D3" w:rsidP="004E71DE">
            <w:pPr>
              <w:spacing w:before="40" w:after="40"/>
              <w:jc w:val="both"/>
              <w:rPr>
                <w:rFonts w:ascii="Times New Roman" w:hAnsi="Times New Roman"/>
                <w:b/>
                <w:bCs/>
                <w:color w:val="000000" w:themeColor="text1"/>
                <w:sz w:val="24"/>
                <w:szCs w:val="24"/>
              </w:rPr>
            </w:pPr>
            <w:r w:rsidRPr="00A110D3">
              <w:rPr>
                <w:rFonts w:ascii="Times New Roman" w:hAnsi="Times New Roman"/>
                <w:b/>
                <w:bCs/>
                <w:color w:val="000000" w:themeColor="text1"/>
                <w:sz w:val="24"/>
                <w:szCs w:val="24"/>
              </w:rPr>
              <w:t xml:space="preserve">Theo lĩnh vực </w:t>
            </w:r>
            <w:r w:rsidRPr="00A110D3">
              <w:rPr>
                <w:rFonts w:ascii="Times New Roman" w:hAnsi="Times New Roman" w:hint="eastAsia"/>
                <w:b/>
                <w:bCs/>
                <w:color w:val="000000" w:themeColor="text1"/>
                <w:sz w:val="24"/>
                <w:szCs w:val="24"/>
              </w:rPr>
              <w:t>đ</w:t>
            </w:r>
            <w:r w:rsidRPr="00A110D3">
              <w:rPr>
                <w:rFonts w:ascii="Times New Roman" w:hAnsi="Times New Roman"/>
                <w:b/>
                <w:bCs/>
                <w:color w:val="000000" w:themeColor="text1"/>
                <w:sz w:val="24"/>
                <w:szCs w:val="24"/>
              </w:rPr>
              <w:t xml:space="preserve">ịnh giá khung giá, giá tối </w:t>
            </w:r>
            <w:r w:rsidRPr="00A110D3">
              <w:rPr>
                <w:rFonts w:ascii="Times New Roman" w:hAnsi="Times New Roman" w:hint="eastAsia"/>
                <w:b/>
                <w:bCs/>
                <w:color w:val="000000" w:themeColor="text1"/>
                <w:sz w:val="24"/>
                <w:szCs w:val="24"/>
              </w:rPr>
              <w:t>đ</w:t>
            </w:r>
            <w:r w:rsidRPr="00A110D3">
              <w:rPr>
                <w:rFonts w:ascii="Times New Roman" w:hAnsi="Times New Roman"/>
                <w:b/>
                <w:bCs/>
                <w:color w:val="000000" w:themeColor="text1"/>
                <w:sz w:val="24"/>
                <w:szCs w:val="24"/>
              </w:rPr>
              <w:t>a, giá cụ thể tùy dịch vụ</w:t>
            </w:r>
          </w:p>
        </w:tc>
        <w:tc>
          <w:tcPr>
            <w:tcW w:w="2926" w:type="dxa"/>
            <w:vAlign w:val="center"/>
          </w:tcPr>
          <w:p w14:paraId="080AF2C4" w14:textId="77777777" w:rsidR="00A110D3" w:rsidRPr="00A110D3" w:rsidRDefault="00A110D3" w:rsidP="004E71DE">
            <w:pPr>
              <w:spacing w:before="40" w:after="40"/>
              <w:jc w:val="center"/>
              <w:rPr>
                <w:rFonts w:ascii="Times New Roman" w:hAnsi="Times New Roman"/>
                <w:b/>
                <w:bCs/>
                <w:color w:val="000000" w:themeColor="text1"/>
                <w:sz w:val="24"/>
                <w:szCs w:val="24"/>
              </w:rPr>
            </w:pPr>
          </w:p>
        </w:tc>
        <w:tc>
          <w:tcPr>
            <w:tcW w:w="2835" w:type="dxa"/>
            <w:vAlign w:val="center"/>
          </w:tcPr>
          <w:p w14:paraId="270FEBE6" w14:textId="77777777" w:rsidR="00A110D3" w:rsidRPr="00A110D3" w:rsidRDefault="00A110D3" w:rsidP="004E71DE">
            <w:pPr>
              <w:spacing w:before="40" w:after="40"/>
              <w:jc w:val="center"/>
              <w:rPr>
                <w:rFonts w:ascii="Times New Roman" w:hAnsi="Times New Roman"/>
                <w:b/>
                <w:bCs/>
                <w:color w:val="000000" w:themeColor="text1"/>
                <w:sz w:val="24"/>
                <w:szCs w:val="24"/>
              </w:rPr>
            </w:pPr>
          </w:p>
        </w:tc>
      </w:tr>
      <w:tr w:rsidR="00A110D3" w:rsidRPr="004A6D3B" w14:paraId="5E976259" w14:textId="77777777" w:rsidTr="00B63504">
        <w:trPr>
          <w:jc w:val="center"/>
        </w:trPr>
        <w:tc>
          <w:tcPr>
            <w:tcW w:w="670" w:type="dxa"/>
            <w:vAlign w:val="center"/>
          </w:tcPr>
          <w:p w14:paraId="14DCF84C" w14:textId="70A4CA05"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912" w:type="dxa"/>
            <w:vAlign w:val="center"/>
          </w:tcPr>
          <w:p w14:paraId="7C2E2770" w14:textId="65B0A4A8"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Dịch vụ sự nghiệp công sử dụng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 tính giá theo lộ trình thu của ng</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ời sử dụng</w:t>
            </w:r>
            <w:r w:rsidR="00D30FF1">
              <w:rPr>
                <w:rFonts w:ascii="Times New Roman" w:hAnsi="Times New Roman"/>
                <w:color w:val="000000" w:themeColor="text1"/>
                <w:sz w:val="24"/>
                <w:szCs w:val="24"/>
              </w:rPr>
              <w:t xml:space="preserve"> dịch vụ</w:t>
            </w:r>
          </w:p>
        </w:tc>
        <w:tc>
          <w:tcPr>
            <w:tcW w:w="2926" w:type="dxa"/>
            <w:vAlign w:val="center"/>
          </w:tcPr>
          <w:p w14:paraId="11ABFDDC" w14:textId="3209E9E2"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quản lý ngành, lĩnh vực</w:t>
            </w:r>
          </w:p>
        </w:tc>
        <w:tc>
          <w:tcPr>
            <w:tcW w:w="2835" w:type="dxa"/>
            <w:vAlign w:val="center"/>
          </w:tcPr>
          <w:p w14:paraId="0E36924E" w14:textId="603955FD"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quản lý ngành, lĩnh vực</w:t>
            </w:r>
          </w:p>
        </w:tc>
      </w:tr>
    </w:tbl>
    <w:p w14:paraId="15C90CC2" w14:textId="4C1CEF61" w:rsidR="004E71DE" w:rsidRDefault="004E71DE" w:rsidP="00B63504">
      <w:pPr>
        <w:spacing w:after="120"/>
        <w:jc w:val="center"/>
        <w:rPr>
          <w:rFonts w:ascii="Times New Roman" w:hAnsi="Times New Roman"/>
          <w:color w:val="000000" w:themeColor="text1"/>
          <w:szCs w:val="28"/>
        </w:rPr>
      </w:pPr>
    </w:p>
    <w:p w14:paraId="0D182B84" w14:textId="77777777" w:rsidR="004E71DE" w:rsidRDefault="004E71DE">
      <w:pPr>
        <w:rPr>
          <w:rFonts w:ascii="Times New Roman" w:hAnsi="Times New Roman"/>
          <w:color w:val="000000" w:themeColor="text1"/>
          <w:szCs w:val="28"/>
        </w:rPr>
      </w:pPr>
      <w:r>
        <w:rPr>
          <w:rFonts w:ascii="Times New Roman" w:hAnsi="Times New Roman"/>
          <w:color w:val="000000" w:themeColor="text1"/>
          <w:szCs w:val="28"/>
        </w:rPr>
        <w:br w:type="page"/>
      </w:r>
    </w:p>
    <w:p w14:paraId="17941197" w14:textId="77777777" w:rsidR="004E71DE" w:rsidRDefault="004E71DE" w:rsidP="004E71DE">
      <w:pPr>
        <w:spacing w:after="120"/>
        <w:jc w:val="center"/>
        <w:rPr>
          <w:rFonts w:ascii="Times New Roman" w:hAnsi="Times New Roman"/>
          <w:b/>
          <w:bCs/>
          <w:color w:val="000000" w:themeColor="text1"/>
          <w:szCs w:val="28"/>
        </w:rPr>
        <w:sectPr w:rsidR="004E71DE" w:rsidSect="00781A5D">
          <w:headerReference w:type="first" r:id="rId9"/>
          <w:type w:val="continuous"/>
          <w:pgSz w:w="11906" w:h="16838" w:code="9"/>
          <w:pgMar w:top="1134" w:right="1134" w:bottom="1134" w:left="1701" w:header="567" w:footer="567" w:gutter="0"/>
          <w:pgNumType w:start="1"/>
          <w:cols w:space="720"/>
          <w:titlePg/>
          <w:docGrid w:linePitch="381"/>
        </w:sectPr>
      </w:pPr>
    </w:p>
    <w:p w14:paraId="4C7A0522" w14:textId="2084445B" w:rsidR="004E71DE" w:rsidRPr="000F1448" w:rsidRDefault="004E71DE" w:rsidP="004E71DE">
      <w:pPr>
        <w:spacing w:after="120"/>
        <w:jc w:val="center"/>
        <w:rPr>
          <w:rFonts w:ascii="Times New Roman" w:hAnsi="Times New Roman"/>
          <w:i/>
          <w:iCs/>
          <w:color w:val="000000" w:themeColor="text1"/>
          <w:szCs w:val="28"/>
        </w:rPr>
      </w:pPr>
      <w:r>
        <w:rPr>
          <w:rFonts w:ascii="Times New Roman" w:hAnsi="Times New Roman"/>
          <w:noProof/>
          <w:color w:val="000000" w:themeColor="text1"/>
          <w:szCs w:val="28"/>
        </w:rPr>
        <w:lastRenderedPageBreak/>
        <mc:AlternateContent>
          <mc:Choice Requires="wps">
            <w:drawing>
              <wp:anchor distT="0" distB="0" distL="114300" distR="114300" simplePos="0" relativeHeight="251666432" behindDoc="0" locked="0" layoutInCell="1" allowOverlap="1" wp14:anchorId="7F9D705F" wp14:editId="55ECD915">
                <wp:simplePos x="0" y="0"/>
                <wp:positionH relativeFrom="column">
                  <wp:align>center</wp:align>
                </wp:positionH>
                <wp:positionV relativeFrom="paragraph">
                  <wp:posOffset>860425</wp:posOffset>
                </wp:positionV>
                <wp:extent cx="1285920" cy="0"/>
                <wp:effectExtent l="0" t="0" r="0" b="0"/>
                <wp:wrapNone/>
                <wp:docPr id="469727911" name="Straight Connector 4"/>
                <wp:cNvGraphicFramePr/>
                <a:graphic xmlns:a="http://schemas.openxmlformats.org/drawingml/2006/main">
                  <a:graphicData uri="http://schemas.microsoft.com/office/word/2010/wordprocessingShape">
                    <wps:wsp>
                      <wps:cNvCnPr/>
                      <wps:spPr>
                        <a:xfrm>
                          <a:off x="0" y="0"/>
                          <a:ext cx="128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7BB40B0" id="Straight Connector 4" o:spid="_x0000_s1026" style="position:absolute;z-index:25166643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67.75pt" to="101.2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" strokecolor="black [3200]" strokeweight=".5pt">
                <v:stroke joinstyle="miter"/>
              </v:line>
            </w:pict>
          </mc:Fallback>
        </mc:AlternateContent>
      </w:r>
      <w:r w:rsidRPr="000F1448">
        <w:rPr>
          <w:rFonts w:ascii="Times New Roman" w:hAnsi="Times New Roman"/>
          <w:b/>
          <w:bCs/>
          <w:color w:val="000000" w:themeColor="text1"/>
          <w:szCs w:val="28"/>
        </w:rPr>
        <w:t>Phụ lục 0</w:t>
      </w:r>
      <w:r>
        <w:rPr>
          <w:rFonts w:ascii="Times New Roman" w:hAnsi="Times New Roman"/>
          <w:b/>
          <w:bCs/>
          <w:color w:val="000000" w:themeColor="text1"/>
          <w:szCs w:val="28"/>
        </w:rPr>
        <w:t>2</w:t>
      </w:r>
      <w:r w:rsidRPr="000F1448">
        <w:rPr>
          <w:rFonts w:ascii="Times New Roman" w:hAnsi="Times New Roman"/>
          <w:b/>
          <w:bCs/>
          <w:color w:val="000000" w:themeColor="text1"/>
          <w:szCs w:val="28"/>
        </w:rPr>
        <w:br/>
        <w:t xml:space="preserve">PHÂN CÔNG </w:t>
      </w:r>
      <w:r>
        <w:rPr>
          <w:rFonts w:ascii="Times New Roman" w:hAnsi="Times New Roman"/>
          <w:b/>
          <w:bCs/>
          <w:color w:val="000000" w:themeColor="text1"/>
          <w:szCs w:val="28"/>
        </w:rPr>
        <w:t>TỔ CHỨC THỰC HIỆN KÊ KHAI</w:t>
      </w:r>
      <w:r w:rsidRPr="000F1448">
        <w:rPr>
          <w:rFonts w:ascii="Times New Roman" w:hAnsi="Times New Roman"/>
          <w:b/>
          <w:bCs/>
          <w:color w:val="000000" w:themeColor="text1"/>
          <w:szCs w:val="28"/>
        </w:rPr>
        <w:t xml:space="preserve"> GIÁ</w:t>
      </w:r>
      <w:r w:rsidRPr="000F1448">
        <w:rPr>
          <w:rFonts w:ascii="Times New Roman" w:hAnsi="Times New Roman"/>
          <w:b/>
          <w:bCs/>
          <w:color w:val="000000" w:themeColor="text1"/>
          <w:szCs w:val="28"/>
        </w:rPr>
        <w:br/>
      </w:r>
      <w:r w:rsidRPr="000F1448">
        <w:rPr>
          <w:rFonts w:ascii="Times New Roman" w:hAnsi="Times New Roman"/>
          <w:i/>
          <w:iCs/>
          <w:color w:val="000000" w:themeColor="text1"/>
          <w:szCs w:val="28"/>
        </w:rPr>
        <w:t>(Kèm theo Quyết định số:          /2025/QĐ-UBND ngày      tháng      năm 2025</w:t>
      </w:r>
      <w:r w:rsidRPr="000F1448">
        <w:rPr>
          <w:rFonts w:ascii="Times New Roman" w:hAnsi="Times New Roman"/>
          <w:i/>
          <w:iCs/>
          <w:color w:val="000000" w:themeColor="text1"/>
          <w:szCs w:val="28"/>
        </w:rPr>
        <w:br/>
        <w:t>của Ủy ban nhân dân tỉnh Hà Tĩnh)</w:t>
      </w:r>
    </w:p>
    <w:p w14:paraId="0023C84A" w14:textId="77777777" w:rsidR="004E71DE" w:rsidRDefault="004E71DE" w:rsidP="004E71DE">
      <w:pPr>
        <w:spacing w:after="120"/>
        <w:jc w:val="center"/>
        <w:rPr>
          <w:rFonts w:ascii="Times New Roman" w:hAnsi="Times New Roman"/>
          <w:color w:val="000000" w:themeColor="text1"/>
          <w:szCs w:val="28"/>
        </w:rPr>
      </w:pPr>
    </w:p>
    <w:tbl>
      <w:tblPr>
        <w:tblStyle w:val="TableGrid"/>
        <w:tblW w:w="10343" w:type="dxa"/>
        <w:jc w:val="center"/>
        <w:tblLook w:val="04A0" w:firstRow="1" w:lastRow="0" w:firstColumn="1" w:lastColumn="0" w:noHBand="0" w:noVBand="1"/>
      </w:tblPr>
      <w:tblGrid>
        <w:gridCol w:w="670"/>
        <w:gridCol w:w="3912"/>
        <w:gridCol w:w="2926"/>
        <w:gridCol w:w="2835"/>
      </w:tblGrid>
      <w:tr w:rsidR="004E71DE" w:rsidRPr="004A6D3B" w14:paraId="3C5D3FE8" w14:textId="77777777" w:rsidTr="00FA4E21">
        <w:trPr>
          <w:tblHeader/>
          <w:jc w:val="center"/>
        </w:trPr>
        <w:tc>
          <w:tcPr>
            <w:tcW w:w="670" w:type="dxa"/>
            <w:vAlign w:val="center"/>
          </w:tcPr>
          <w:p w14:paraId="77C777AD" w14:textId="77777777" w:rsidR="004E71DE" w:rsidRPr="004A6D3B" w:rsidRDefault="004E71DE" w:rsidP="00FA4E21">
            <w:pPr>
              <w:spacing w:before="40" w:after="40"/>
              <w:jc w:val="center"/>
              <w:rPr>
                <w:rFonts w:ascii="Times New Roman" w:hAnsi="Times New Roman"/>
                <w:b/>
                <w:bCs/>
                <w:color w:val="000000" w:themeColor="text1"/>
                <w:sz w:val="24"/>
                <w:szCs w:val="24"/>
              </w:rPr>
            </w:pPr>
            <w:r w:rsidRPr="004A6D3B">
              <w:rPr>
                <w:rFonts w:ascii="Times New Roman" w:hAnsi="Times New Roman"/>
                <w:b/>
                <w:bCs/>
                <w:color w:val="000000" w:themeColor="text1"/>
                <w:sz w:val="24"/>
                <w:szCs w:val="24"/>
              </w:rPr>
              <w:t>STT</w:t>
            </w:r>
          </w:p>
        </w:tc>
        <w:tc>
          <w:tcPr>
            <w:tcW w:w="3912" w:type="dxa"/>
            <w:vAlign w:val="center"/>
          </w:tcPr>
          <w:p w14:paraId="3A471BEA" w14:textId="77777777" w:rsidR="004E71DE" w:rsidRPr="004A6D3B" w:rsidRDefault="004E71DE" w:rsidP="00FA4E21">
            <w:pPr>
              <w:spacing w:before="40" w:after="40"/>
              <w:jc w:val="center"/>
              <w:rPr>
                <w:rFonts w:ascii="Times New Roman" w:hAnsi="Times New Roman"/>
                <w:b/>
                <w:bCs/>
                <w:color w:val="000000" w:themeColor="text1"/>
                <w:sz w:val="24"/>
                <w:szCs w:val="24"/>
              </w:rPr>
            </w:pPr>
            <w:r w:rsidRPr="004A6D3B">
              <w:rPr>
                <w:rFonts w:ascii="Times New Roman" w:hAnsi="Times New Roman"/>
                <w:b/>
                <w:bCs/>
                <w:color w:val="000000" w:themeColor="text1"/>
                <w:sz w:val="24"/>
                <w:szCs w:val="24"/>
              </w:rPr>
              <w:t>Tên hàng hóa, dịch vụ</w:t>
            </w:r>
          </w:p>
        </w:tc>
        <w:tc>
          <w:tcPr>
            <w:tcW w:w="2926" w:type="dxa"/>
            <w:vAlign w:val="center"/>
          </w:tcPr>
          <w:p w14:paraId="5506AFCE" w14:textId="47E597B9" w:rsidR="004E71DE" w:rsidRPr="004A6D3B" w:rsidRDefault="004E71DE" w:rsidP="00FA4E21">
            <w:pPr>
              <w:spacing w:before="40" w:after="40"/>
              <w:jc w:val="center"/>
              <w:rPr>
                <w:rFonts w:ascii="Times New Roman" w:hAnsi="Times New Roman"/>
                <w:b/>
                <w:bCs/>
                <w:color w:val="000000" w:themeColor="text1"/>
                <w:sz w:val="24"/>
                <w:szCs w:val="24"/>
              </w:rPr>
            </w:pPr>
            <w:r w:rsidRPr="004A6D3B">
              <w:rPr>
                <w:rFonts w:ascii="Times New Roman" w:hAnsi="Times New Roman"/>
                <w:b/>
                <w:bCs/>
                <w:color w:val="000000" w:themeColor="text1"/>
                <w:sz w:val="24"/>
                <w:szCs w:val="24"/>
              </w:rPr>
              <w:t xml:space="preserve">Cơ quan </w:t>
            </w:r>
            <w:r w:rsidR="007A30CB">
              <w:rPr>
                <w:rFonts w:ascii="Times New Roman" w:hAnsi="Times New Roman"/>
                <w:b/>
                <w:bCs/>
                <w:color w:val="000000" w:themeColor="text1"/>
                <w:sz w:val="24"/>
                <w:szCs w:val="24"/>
              </w:rPr>
              <w:t>tiếp nhận kê khai giá</w:t>
            </w:r>
          </w:p>
        </w:tc>
        <w:tc>
          <w:tcPr>
            <w:tcW w:w="2835" w:type="dxa"/>
            <w:vAlign w:val="center"/>
          </w:tcPr>
          <w:p w14:paraId="7C935CD5" w14:textId="77777777" w:rsidR="004E71DE" w:rsidRPr="004A6D3B" w:rsidRDefault="004E71DE" w:rsidP="00FA4E21">
            <w:pPr>
              <w:spacing w:before="40" w:after="40"/>
              <w:jc w:val="center"/>
              <w:rPr>
                <w:rFonts w:ascii="Times New Roman" w:hAnsi="Times New Roman"/>
                <w:b/>
                <w:bCs/>
                <w:color w:val="000000" w:themeColor="text1"/>
                <w:sz w:val="24"/>
                <w:szCs w:val="24"/>
              </w:rPr>
            </w:pPr>
            <w:r w:rsidRPr="004A6D3B">
              <w:rPr>
                <w:rFonts w:ascii="Times New Roman" w:hAnsi="Times New Roman"/>
                <w:b/>
                <w:bCs/>
                <w:color w:val="000000" w:themeColor="text1"/>
                <w:sz w:val="24"/>
                <w:szCs w:val="24"/>
              </w:rPr>
              <w:t>Cơ quan tham mưu ban hành quy định đặc điểm kinh tế - kỹ thuật</w:t>
            </w:r>
          </w:p>
        </w:tc>
      </w:tr>
      <w:tr w:rsidR="004E71DE" w:rsidRPr="00376CF1" w14:paraId="50C3B6E1" w14:textId="77777777" w:rsidTr="00FA4E21">
        <w:trPr>
          <w:jc w:val="center"/>
        </w:trPr>
        <w:tc>
          <w:tcPr>
            <w:tcW w:w="670" w:type="dxa"/>
            <w:vAlign w:val="center"/>
          </w:tcPr>
          <w:p w14:paraId="606969BE" w14:textId="4B8F9863" w:rsidR="004E71DE" w:rsidRPr="00376CF1" w:rsidRDefault="00DC5AED" w:rsidP="00FA4E21">
            <w:pPr>
              <w:spacing w:before="40" w:after="4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A</w:t>
            </w:r>
          </w:p>
        </w:tc>
        <w:tc>
          <w:tcPr>
            <w:tcW w:w="3912" w:type="dxa"/>
            <w:vAlign w:val="center"/>
          </w:tcPr>
          <w:p w14:paraId="470A7C48" w14:textId="375C3128" w:rsidR="004E71DE" w:rsidRPr="00376CF1" w:rsidRDefault="00DC5AED" w:rsidP="00FA4E21">
            <w:pPr>
              <w:spacing w:before="40" w:after="40"/>
              <w:jc w:val="both"/>
              <w:rPr>
                <w:rFonts w:ascii="Times New Roman" w:hAnsi="Times New Roman"/>
                <w:b/>
                <w:bCs/>
                <w:color w:val="000000" w:themeColor="text1"/>
                <w:sz w:val="24"/>
                <w:szCs w:val="24"/>
              </w:rPr>
            </w:pPr>
            <w:r w:rsidRPr="00DC5AED">
              <w:rPr>
                <w:rFonts w:ascii="Times New Roman" w:hAnsi="Times New Roman"/>
                <w:b/>
                <w:bCs/>
                <w:color w:val="000000" w:themeColor="text1"/>
                <w:sz w:val="24"/>
                <w:szCs w:val="24"/>
              </w:rPr>
              <w:t>Hàng hóa, dịch vụ thực hiện kê khai giá trên phạm vi cả nước</w:t>
            </w:r>
          </w:p>
        </w:tc>
        <w:tc>
          <w:tcPr>
            <w:tcW w:w="2926" w:type="dxa"/>
            <w:vAlign w:val="center"/>
          </w:tcPr>
          <w:p w14:paraId="784EC353" w14:textId="77777777" w:rsidR="004E71DE" w:rsidRPr="00376CF1" w:rsidRDefault="004E71DE" w:rsidP="00FA4E21">
            <w:pPr>
              <w:spacing w:before="40" w:after="40"/>
              <w:jc w:val="center"/>
              <w:rPr>
                <w:rFonts w:ascii="Times New Roman" w:hAnsi="Times New Roman"/>
                <w:b/>
                <w:bCs/>
                <w:color w:val="000000" w:themeColor="text1"/>
                <w:sz w:val="24"/>
                <w:szCs w:val="24"/>
              </w:rPr>
            </w:pPr>
          </w:p>
        </w:tc>
        <w:tc>
          <w:tcPr>
            <w:tcW w:w="2835" w:type="dxa"/>
            <w:vAlign w:val="center"/>
          </w:tcPr>
          <w:p w14:paraId="00A839F2" w14:textId="77777777" w:rsidR="004E71DE" w:rsidRPr="00376CF1" w:rsidRDefault="004E71DE" w:rsidP="00FA4E21">
            <w:pPr>
              <w:spacing w:before="40" w:after="40"/>
              <w:jc w:val="center"/>
              <w:rPr>
                <w:rFonts w:ascii="Times New Roman" w:hAnsi="Times New Roman"/>
                <w:b/>
                <w:bCs/>
                <w:color w:val="000000" w:themeColor="text1"/>
                <w:sz w:val="24"/>
                <w:szCs w:val="24"/>
              </w:rPr>
            </w:pPr>
          </w:p>
        </w:tc>
      </w:tr>
      <w:tr w:rsidR="00DC5AED" w:rsidRPr="00376CF1" w14:paraId="1B12E55B" w14:textId="77777777" w:rsidTr="00FA4E21">
        <w:trPr>
          <w:jc w:val="center"/>
        </w:trPr>
        <w:tc>
          <w:tcPr>
            <w:tcW w:w="670" w:type="dxa"/>
            <w:vAlign w:val="center"/>
          </w:tcPr>
          <w:p w14:paraId="642A25F6" w14:textId="3EF5A1D6" w:rsidR="00DC5AED" w:rsidRDefault="00DC5AED" w:rsidP="00FA4E21">
            <w:pPr>
              <w:spacing w:before="40" w:after="4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w:t>
            </w:r>
          </w:p>
        </w:tc>
        <w:tc>
          <w:tcPr>
            <w:tcW w:w="3912" w:type="dxa"/>
            <w:vAlign w:val="center"/>
          </w:tcPr>
          <w:p w14:paraId="3FFF2B6E" w14:textId="452626C6" w:rsidR="00DC5AED" w:rsidRPr="00DC5AED" w:rsidRDefault="00DC5AED" w:rsidP="00FA4E21">
            <w:pPr>
              <w:spacing w:before="40" w:after="40"/>
              <w:jc w:val="both"/>
              <w:rPr>
                <w:rFonts w:ascii="Times New Roman" w:hAnsi="Times New Roman"/>
                <w:b/>
                <w:bCs/>
                <w:color w:val="000000" w:themeColor="text1"/>
                <w:sz w:val="24"/>
                <w:szCs w:val="24"/>
              </w:rPr>
            </w:pPr>
            <w:r w:rsidRPr="00DC5AED">
              <w:rPr>
                <w:rFonts w:ascii="Times New Roman" w:hAnsi="Times New Roman"/>
                <w:b/>
                <w:bCs/>
                <w:color w:val="000000" w:themeColor="text1"/>
                <w:sz w:val="24"/>
                <w:szCs w:val="24"/>
              </w:rPr>
              <w:t>Hàng hóa, dịch vụ thuộc danh mục hàng hóa, dịch vụ bình ổn giá</w:t>
            </w:r>
          </w:p>
        </w:tc>
        <w:tc>
          <w:tcPr>
            <w:tcW w:w="2926" w:type="dxa"/>
            <w:vAlign w:val="center"/>
          </w:tcPr>
          <w:p w14:paraId="3B31E55E" w14:textId="77777777" w:rsidR="00DC5AED" w:rsidRPr="00376CF1" w:rsidRDefault="00DC5AED" w:rsidP="00FA4E21">
            <w:pPr>
              <w:spacing w:before="40" w:after="40"/>
              <w:jc w:val="center"/>
              <w:rPr>
                <w:rFonts w:ascii="Times New Roman" w:hAnsi="Times New Roman"/>
                <w:b/>
                <w:bCs/>
                <w:color w:val="000000" w:themeColor="text1"/>
                <w:sz w:val="24"/>
                <w:szCs w:val="24"/>
              </w:rPr>
            </w:pPr>
          </w:p>
        </w:tc>
        <w:tc>
          <w:tcPr>
            <w:tcW w:w="2835" w:type="dxa"/>
            <w:vAlign w:val="center"/>
          </w:tcPr>
          <w:p w14:paraId="043908CA" w14:textId="77777777" w:rsidR="00DC5AED" w:rsidRPr="00376CF1" w:rsidRDefault="00DC5AED" w:rsidP="00FA4E21">
            <w:pPr>
              <w:spacing w:before="40" w:after="40"/>
              <w:jc w:val="center"/>
              <w:rPr>
                <w:rFonts w:ascii="Times New Roman" w:hAnsi="Times New Roman"/>
                <w:b/>
                <w:bCs/>
                <w:color w:val="000000" w:themeColor="text1"/>
                <w:sz w:val="24"/>
                <w:szCs w:val="24"/>
              </w:rPr>
            </w:pPr>
          </w:p>
        </w:tc>
      </w:tr>
      <w:tr w:rsidR="004E71DE" w:rsidRPr="004A6D3B" w14:paraId="5229574A" w14:textId="77777777" w:rsidTr="00FA4E21">
        <w:trPr>
          <w:jc w:val="center"/>
        </w:trPr>
        <w:tc>
          <w:tcPr>
            <w:tcW w:w="670" w:type="dxa"/>
            <w:vAlign w:val="center"/>
          </w:tcPr>
          <w:p w14:paraId="7F4BB7E4" w14:textId="77777777" w:rsidR="004E71DE" w:rsidRDefault="004E71DE"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912" w:type="dxa"/>
            <w:vAlign w:val="center"/>
          </w:tcPr>
          <w:p w14:paraId="16DAAF8D" w14:textId="20988358" w:rsidR="004E71DE" w:rsidRDefault="00DC5AED" w:rsidP="00FA4E21">
            <w:pPr>
              <w:spacing w:before="40" w:after="40"/>
              <w:jc w:val="both"/>
              <w:rPr>
                <w:rFonts w:ascii="Times New Roman" w:hAnsi="Times New Roman"/>
                <w:color w:val="000000" w:themeColor="text1"/>
                <w:sz w:val="24"/>
                <w:szCs w:val="24"/>
              </w:rPr>
            </w:pPr>
            <w:r w:rsidRPr="00DC5AED">
              <w:rPr>
                <w:rFonts w:ascii="Times New Roman" w:hAnsi="Times New Roman"/>
                <w:color w:val="000000" w:themeColor="text1"/>
                <w:sz w:val="24"/>
                <w:szCs w:val="24"/>
              </w:rPr>
              <w:t>Xăng, dầu thành phẩm</w:t>
            </w:r>
          </w:p>
        </w:tc>
        <w:tc>
          <w:tcPr>
            <w:tcW w:w="2926" w:type="dxa"/>
            <w:vAlign w:val="center"/>
          </w:tcPr>
          <w:p w14:paraId="5E8D624D" w14:textId="48199868" w:rsidR="004E71DE" w:rsidRPr="004A6D3B" w:rsidRDefault="004E71DE"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Sở </w:t>
            </w:r>
            <w:r w:rsidR="00DC5AED">
              <w:rPr>
                <w:rFonts w:ascii="Times New Roman" w:hAnsi="Times New Roman"/>
                <w:color w:val="000000" w:themeColor="text1"/>
                <w:sz w:val="24"/>
                <w:szCs w:val="24"/>
              </w:rPr>
              <w:t>Công Thương</w:t>
            </w:r>
          </w:p>
        </w:tc>
        <w:tc>
          <w:tcPr>
            <w:tcW w:w="2835" w:type="dxa"/>
            <w:vAlign w:val="center"/>
          </w:tcPr>
          <w:p w14:paraId="71011902" w14:textId="18F89DA8" w:rsidR="004E71DE" w:rsidRPr="004A6D3B" w:rsidRDefault="004E71DE" w:rsidP="00FA4E21">
            <w:pPr>
              <w:spacing w:before="40" w:after="40"/>
              <w:jc w:val="center"/>
              <w:rPr>
                <w:rFonts w:ascii="Times New Roman" w:hAnsi="Times New Roman"/>
                <w:color w:val="000000" w:themeColor="text1"/>
                <w:sz w:val="24"/>
                <w:szCs w:val="24"/>
              </w:rPr>
            </w:pPr>
          </w:p>
        </w:tc>
      </w:tr>
      <w:tr w:rsidR="004E71DE" w:rsidRPr="004A6D3B" w14:paraId="2D4500DE" w14:textId="77777777" w:rsidTr="00FA4E21">
        <w:trPr>
          <w:jc w:val="center"/>
        </w:trPr>
        <w:tc>
          <w:tcPr>
            <w:tcW w:w="670" w:type="dxa"/>
            <w:vAlign w:val="center"/>
          </w:tcPr>
          <w:p w14:paraId="17068B93" w14:textId="77777777" w:rsidR="004E71DE" w:rsidRDefault="004E71DE"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912" w:type="dxa"/>
            <w:vAlign w:val="center"/>
          </w:tcPr>
          <w:p w14:paraId="71254A23" w14:textId="77085317" w:rsidR="004E71DE" w:rsidRPr="00376CF1" w:rsidRDefault="00DC5AED" w:rsidP="00FA4E21">
            <w:pPr>
              <w:spacing w:before="40" w:after="40"/>
              <w:jc w:val="both"/>
              <w:rPr>
                <w:rFonts w:ascii="Times New Roman" w:hAnsi="Times New Roman"/>
                <w:color w:val="000000" w:themeColor="text1"/>
                <w:sz w:val="24"/>
                <w:szCs w:val="24"/>
              </w:rPr>
            </w:pPr>
            <w:r w:rsidRPr="00DC5AED">
              <w:rPr>
                <w:rFonts w:ascii="Times New Roman" w:hAnsi="Times New Roman"/>
                <w:color w:val="000000" w:themeColor="text1"/>
                <w:sz w:val="24"/>
                <w:szCs w:val="24"/>
              </w:rPr>
              <w:t>Khí dầu mỏ hóa lỏng (LPG)</w:t>
            </w:r>
          </w:p>
        </w:tc>
        <w:tc>
          <w:tcPr>
            <w:tcW w:w="2926" w:type="dxa"/>
            <w:vAlign w:val="center"/>
          </w:tcPr>
          <w:p w14:paraId="3E9A0259" w14:textId="469924CC" w:rsidR="004E71DE"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Công Thương</w:t>
            </w:r>
          </w:p>
        </w:tc>
        <w:tc>
          <w:tcPr>
            <w:tcW w:w="2835" w:type="dxa"/>
            <w:vAlign w:val="center"/>
          </w:tcPr>
          <w:p w14:paraId="3558DDE2" w14:textId="14C501A3" w:rsidR="004E71DE" w:rsidRDefault="004E71DE" w:rsidP="00FA4E21">
            <w:pPr>
              <w:spacing w:before="40" w:after="40"/>
              <w:jc w:val="center"/>
              <w:rPr>
                <w:rFonts w:ascii="Times New Roman" w:hAnsi="Times New Roman"/>
                <w:color w:val="000000" w:themeColor="text1"/>
                <w:sz w:val="24"/>
                <w:szCs w:val="24"/>
              </w:rPr>
            </w:pPr>
          </w:p>
        </w:tc>
      </w:tr>
      <w:tr w:rsidR="00DC5AED" w:rsidRPr="004A6D3B" w14:paraId="4B92B690" w14:textId="77777777" w:rsidTr="00FA4E21">
        <w:trPr>
          <w:jc w:val="center"/>
        </w:trPr>
        <w:tc>
          <w:tcPr>
            <w:tcW w:w="670" w:type="dxa"/>
            <w:vAlign w:val="center"/>
          </w:tcPr>
          <w:p w14:paraId="06B2CA68" w14:textId="1383E43E"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912" w:type="dxa"/>
            <w:vAlign w:val="center"/>
          </w:tcPr>
          <w:p w14:paraId="140BB813" w14:textId="6C449A4E" w:rsidR="00DC5AED" w:rsidRPr="00376CF1" w:rsidRDefault="00DC5AED" w:rsidP="00FA4E21">
            <w:pPr>
              <w:spacing w:before="40" w:after="40"/>
              <w:jc w:val="both"/>
              <w:rPr>
                <w:rFonts w:ascii="Times New Roman" w:hAnsi="Times New Roman"/>
                <w:color w:val="000000" w:themeColor="text1"/>
                <w:sz w:val="24"/>
                <w:szCs w:val="24"/>
              </w:rPr>
            </w:pPr>
            <w:bookmarkStart w:id="18" w:name="cumtu_15_name"/>
            <w:r w:rsidRPr="00DC5AED">
              <w:rPr>
                <w:rFonts w:ascii="Times New Roman" w:hAnsi="Times New Roman"/>
                <w:color w:val="000000" w:themeColor="text1"/>
                <w:sz w:val="24"/>
                <w:szCs w:val="24"/>
              </w:rPr>
              <w:t>Sữa dành cho trẻ em dưới 06 tuổi</w:t>
            </w:r>
            <w:bookmarkEnd w:id="18"/>
          </w:p>
        </w:tc>
        <w:tc>
          <w:tcPr>
            <w:tcW w:w="2926" w:type="dxa"/>
            <w:vAlign w:val="center"/>
          </w:tcPr>
          <w:p w14:paraId="20A15E89" w14:textId="42DD2694"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c>
          <w:tcPr>
            <w:tcW w:w="2835" w:type="dxa"/>
            <w:vAlign w:val="center"/>
          </w:tcPr>
          <w:p w14:paraId="69B478FF" w14:textId="77777777" w:rsidR="00DC5AED" w:rsidRDefault="00DC5AED" w:rsidP="00FA4E21">
            <w:pPr>
              <w:spacing w:before="40" w:after="40"/>
              <w:jc w:val="center"/>
              <w:rPr>
                <w:rFonts w:ascii="Times New Roman" w:hAnsi="Times New Roman"/>
                <w:color w:val="000000" w:themeColor="text1"/>
                <w:sz w:val="24"/>
                <w:szCs w:val="24"/>
              </w:rPr>
            </w:pPr>
          </w:p>
        </w:tc>
      </w:tr>
      <w:tr w:rsidR="00DC5AED" w:rsidRPr="004A6D3B" w14:paraId="79917ADC" w14:textId="77777777" w:rsidTr="00FA4E21">
        <w:trPr>
          <w:jc w:val="center"/>
        </w:trPr>
        <w:tc>
          <w:tcPr>
            <w:tcW w:w="670" w:type="dxa"/>
            <w:vAlign w:val="center"/>
          </w:tcPr>
          <w:p w14:paraId="2D20B9DB" w14:textId="4DECB45A"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912" w:type="dxa"/>
            <w:vAlign w:val="center"/>
          </w:tcPr>
          <w:p w14:paraId="5B86C1D3" w14:textId="101927AB" w:rsidR="00DC5AED" w:rsidRPr="00376CF1" w:rsidRDefault="00DC5AED" w:rsidP="00FA4E21">
            <w:pPr>
              <w:spacing w:before="40" w:after="40"/>
              <w:jc w:val="both"/>
              <w:rPr>
                <w:rFonts w:ascii="Times New Roman" w:hAnsi="Times New Roman"/>
                <w:color w:val="000000" w:themeColor="text1"/>
                <w:sz w:val="24"/>
                <w:szCs w:val="24"/>
              </w:rPr>
            </w:pPr>
            <w:r w:rsidRPr="00DC5AED">
              <w:rPr>
                <w:rFonts w:ascii="Times New Roman" w:hAnsi="Times New Roman"/>
                <w:color w:val="000000" w:themeColor="text1"/>
                <w:sz w:val="24"/>
                <w:szCs w:val="24"/>
              </w:rPr>
              <w:t>Thóc tẻ, gạo tẻ</w:t>
            </w:r>
          </w:p>
        </w:tc>
        <w:tc>
          <w:tcPr>
            <w:tcW w:w="2926" w:type="dxa"/>
            <w:vAlign w:val="center"/>
          </w:tcPr>
          <w:p w14:paraId="5BC6AF7D" w14:textId="798BFE65"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70474791" w14:textId="77777777" w:rsidR="00DC5AED" w:rsidRDefault="00DC5AED" w:rsidP="00FA4E21">
            <w:pPr>
              <w:spacing w:before="40" w:after="40"/>
              <w:jc w:val="center"/>
              <w:rPr>
                <w:rFonts w:ascii="Times New Roman" w:hAnsi="Times New Roman"/>
                <w:color w:val="000000" w:themeColor="text1"/>
                <w:sz w:val="24"/>
                <w:szCs w:val="24"/>
              </w:rPr>
            </w:pPr>
          </w:p>
        </w:tc>
      </w:tr>
      <w:tr w:rsidR="00DC5AED" w:rsidRPr="004A6D3B" w14:paraId="3719C82F" w14:textId="77777777" w:rsidTr="00FA4E21">
        <w:trPr>
          <w:jc w:val="center"/>
        </w:trPr>
        <w:tc>
          <w:tcPr>
            <w:tcW w:w="670" w:type="dxa"/>
            <w:vAlign w:val="center"/>
          </w:tcPr>
          <w:p w14:paraId="2FE0BF5D" w14:textId="0CCFD091"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912" w:type="dxa"/>
            <w:vAlign w:val="center"/>
          </w:tcPr>
          <w:p w14:paraId="5C1A3191" w14:textId="4314EC9A" w:rsidR="00DC5AED" w:rsidRPr="00376CF1" w:rsidRDefault="00DC5AED" w:rsidP="00FA4E21">
            <w:pPr>
              <w:spacing w:before="40" w:after="40"/>
              <w:jc w:val="both"/>
              <w:rPr>
                <w:rFonts w:ascii="Times New Roman" w:hAnsi="Times New Roman"/>
                <w:color w:val="000000" w:themeColor="text1"/>
                <w:sz w:val="24"/>
                <w:szCs w:val="24"/>
              </w:rPr>
            </w:pPr>
            <w:r w:rsidRPr="00DC5AED">
              <w:rPr>
                <w:rFonts w:ascii="Times New Roman" w:hAnsi="Times New Roman"/>
                <w:color w:val="000000" w:themeColor="text1"/>
                <w:sz w:val="24"/>
                <w:szCs w:val="24"/>
              </w:rPr>
              <w:t>Phân đạm; phân DAP; phân NPK</w:t>
            </w:r>
          </w:p>
        </w:tc>
        <w:tc>
          <w:tcPr>
            <w:tcW w:w="2926" w:type="dxa"/>
            <w:vAlign w:val="center"/>
          </w:tcPr>
          <w:p w14:paraId="73EC7F42" w14:textId="6D1E608A"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52DB0348" w14:textId="77777777" w:rsidR="00DC5AED" w:rsidRDefault="00DC5AED" w:rsidP="00FA4E21">
            <w:pPr>
              <w:spacing w:before="40" w:after="40"/>
              <w:jc w:val="center"/>
              <w:rPr>
                <w:rFonts w:ascii="Times New Roman" w:hAnsi="Times New Roman"/>
                <w:color w:val="000000" w:themeColor="text1"/>
                <w:sz w:val="24"/>
                <w:szCs w:val="24"/>
              </w:rPr>
            </w:pPr>
          </w:p>
        </w:tc>
      </w:tr>
      <w:tr w:rsidR="00DC5AED" w:rsidRPr="004A6D3B" w14:paraId="69D11771" w14:textId="77777777" w:rsidTr="00FA4E21">
        <w:trPr>
          <w:jc w:val="center"/>
        </w:trPr>
        <w:tc>
          <w:tcPr>
            <w:tcW w:w="670" w:type="dxa"/>
            <w:vAlign w:val="center"/>
          </w:tcPr>
          <w:p w14:paraId="729BF279" w14:textId="5A0590C6"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912" w:type="dxa"/>
            <w:vAlign w:val="center"/>
          </w:tcPr>
          <w:p w14:paraId="63B21347" w14:textId="51AB11FA" w:rsidR="00DC5AED" w:rsidRPr="00376CF1" w:rsidRDefault="00DC5AED" w:rsidP="00FA4E21">
            <w:pPr>
              <w:spacing w:before="40" w:after="40"/>
              <w:jc w:val="both"/>
              <w:rPr>
                <w:rFonts w:ascii="Times New Roman" w:hAnsi="Times New Roman"/>
                <w:color w:val="000000" w:themeColor="text1"/>
                <w:sz w:val="24"/>
                <w:szCs w:val="24"/>
              </w:rPr>
            </w:pPr>
            <w:r w:rsidRPr="00DC5AED">
              <w:rPr>
                <w:rFonts w:ascii="Times New Roman" w:hAnsi="Times New Roman"/>
                <w:color w:val="000000" w:themeColor="text1"/>
                <w:sz w:val="24"/>
                <w:szCs w:val="24"/>
              </w:rPr>
              <w:t>Thức ăn chăn nuôi, thức ăn thủy sản</w:t>
            </w:r>
          </w:p>
        </w:tc>
        <w:tc>
          <w:tcPr>
            <w:tcW w:w="2926" w:type="dxa"/>
            <w:vAlign w:val="center"/>
          </w:tcPr>
          <w:p w14:paraId="419A666E" w14:textId="416A8D23"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5B58696B" w14:textId="77777777" w:rsidR="00DC5AED" w:rsidRDefault="00DC5AED" w:rsidP="00FA4E21">
            <w:pPr>
              <w:spacing w:before="40" w:after="40"/>
              <w:jc w:val="center"/>
              <w:rPr>
                <w:rFonts w:ascii="Times New Roman" w:hAnsi="Times New Roman"/>
                <w:color w:val="000000" w:themeColor="text1"/>
                <w:sz w:val="24"/>
                <w:szCs w:val="24"/>
              </w:rPr>
            </w:pPr>
          </w:p>
        </w:tc>
      </w:tr>
      <w:tr w:rsidR="00DC5AED" w:rsidRPr="004A6D3B" w14:paraId="37F4E7BD" w14:textId="77777777" w:rsidTr="00FA4E21">
        <w:trPr>
          <w:jc w:val="center"/>
        </w:trPr>
        <w:tc>
          <w:tcPr>
            <w:tcW w:w="670" w:type="dxa"/>
            <w:vAlign w:val="center"/>
          </w:tcPr>
          <w:p w14:paraId="1760EB77" w14:textId="0EC42433"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912" w:type="dxa"/>
            <w:vAlign w:val="center"/>
          </w:tcPr>
          <w:p w14:paraId="7C35F2A4" w14:textId="37D5BAAF" w:rsidR="00DC5AED" w:rsidRPr="00376CF1" w:rsidRDefault="00DC5AED" w:rsidP="00FA4E21">
            <w:pPr>
              <w:spacing w:before="40" w:after="40"/>
              <w:jc w:val="both"/>
              <w:rPr>
                <w:rFonts w:ascii="Times New Roman" w:hAnsi="Times New Roman"/>
                <w:color w:val="000000" w:themeColor="text1"/>
                <w:sz w:val="24"/>
                <w:szCs w:val="24"/>
              </w:rPr>
            </w:pPr>
            <w:r w:rsidRPr="00DC5AED">
              <w:rPr>
                <w:rFonts w:ascii="Times New Roman" w:hAnsi="Times New Roman"/>
                <w:color w:val="000000" w:themeColor="text1"/>
                <w:sz w:val="24"/>
                <w:szCs w:val="24"/>
              </w:rPr>
              <w:t>Vắc-xin phòng bệnh cho gia súc, gia cầm</w:t>
            </w:r>
          </w:p>
        </w:tc>
        <w:tc>
          <w:tcPr>
            <w:tcW w:w="2926" w:type="dxa"/>
            <w:vAlign w:val="center"/>
          </w:tcPr>
          <w:p w14:paraId="3CAA898B" w14:textId="2FB54D0F"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756B7F05" w14:textId="77777777" w:rsidR="00DC5AED" w:rsidRDefault="00DC5AED" w:rsidP="00FA4E21">
            <w:pPr>
              <w:spacing w:before="40" w:after="40"/>
              <w:jc w:val="center"/>
              <w:rPr>
                <w:rFonts w:ascii="Times New Roman" w:hAnsi="Times New Roman"/>
                <w:color w:val="000000" w:themeColor="text1"/>
                <w:sz w:val="24"/>
                <w:szCs w:val="24"/>
              </w:rPr>
            </w:pPr>
          </w:p>
        </w:tc>
      </w:tr>
      <w:tr w:rsidR="00DC5AED" w:rsidRPr="004A6D3B" w14:paraId="113405F9" w14:textId="77777777" w:rsidTr="00FA4E21">
        <w:trPr>
          <w:jc w:val="center"/>
        </w:trPr>
        <w:tc>
          <w:tcPr>
            <w:tcW w:w="670" w:type="dxa"/>
            <w:vAlign w:val="center"/>
          </w:tcPr>
          <w:p w14:paraId="3D3DF551" w14:textId="5A24F601"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3912" w:type="dxa"/>
            <w:vAlign w:val="center"/>
          </w:tcPr>
          <w:p w14:paraId="0CF8FF64" w14:textId="1ECBF455" w:rsidR="00DC5AED" w:rsidRPr="00376CF1" w:rsidRDefault="00DC5AED" w:rsidP="00FA4E21">
            <w:pPr>
              <w:spacing w:before="40" w:after="40"/>
              <w:jc w:val="both"/>
              <w:rPr>
                <w:rFonts w:ascii="Times New Roman" w:hAnsi="Times New Roman"/>
                <w:color w:val="000000" w:themeColor="text1"/>
                <w:sz w:val="24"/>
                <w:szCs w:val="24"/>
              </w:rPr>
            </w:pPr>
            <w:r w:rsidRPr="00DC5AED">
              <w:rPr>
                <w:rFonts w:ascii="Times New Roman" w:hAnsi="Times New Roman"/>
                <w:color w:val="000000" w:themeColor="text1"/>
                <w:sz w:val="24"/>
                <w:szCs w:val="24"/>
              </w:rPr>
              <w:t>Thuốc bảo vệ thực vật</w:t>
            </w:r>
          </w:p>
        </w:tc>
        <w:tc>
          <w:tcPr>
            <w:tcW w:w="2926" w:type="dxa"/>
            <w:vAlign w:val="center"/>
          </w:tcPr>
          <w:p w14:paraId="476A666F" w14:textId="595A0E04"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57E898A0" w14:textId="77777777" w:rsidR="00DC5AED" w:rsidRDefault="00DC5AED" w:rsidP="00FA4E21">
            <w:pPr>
              <w:spacing w:before="40" w:after="40"/>
              <w:jc w:val="center"/>
              <w:rPr>
                <w:rFonts w:ascii="Times New Roman" w:hAnsi="Times New Roman"/>
                <w:color w:val="000000" w:themeColor="text1"/>
                <w:sz w:val="24"/>
                <w:szCs w:val="24"/>
              </w:rPr>
            </w:pPr>
          </w:p>
        </w:tc>
      </w:tr>
      <w:tr w:rsidR="00DC5AED" w:rsidRPr="004A6D3B" w14:paraId="42CFEE40" w14:textId="77777777" w:rsidTr="00FA4E21">
        <w:trPr>
          <w:jc w:val="center"/>
        </w:trPr>
        <w:tc>
          <w:tcPr>
            <w:tcW w:w="670" w:type="dxa"/>
            <w:vAlign w:val="center"/>
          </w:tcPr>
          <w:p w14:paraId="3C418428" w14:textId="69CE992D"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912" w:type="dxa"/>
            <w:vAlign w:val="center"/>
          </w:tcPr>
          <w:p w14:paraId="3877D703" w14:textId="348478CD" w:rsidR="00DC5AED" w:rsidRPr="00376CF1" w:rsidRDefault="00DC5AED" w:rsidP="00FA4E21">
            <w:pPr>
              <w:spacing w:before="40" w:after="40"/>
              <w:jc w:val="both"/>
              <w:rPr>
                <w:rFonts w:ascii="Times New Roman" w:hAnsi="Times New Roman"/>
                <w:color w:val="000000" w:themeColor="text1"/>
                <w:sz w:val="24"/>
                <w:szCs w:val="24"/>
              </w:rPr>
            </w:pPr>
            <w:bookmarkStart w:id="19" w:name="cumtu_1_name"/>
            <w:r w:rsidRPr="00DC5AED">
              <w:rPr>
                <w:rFonts w:ascii="Times New Roman" w:hAnsi="Times New Roman"/>
                <w:color w:val="000000" w:themeColor="text1"/>
                <w:sz w:val="24"/>
                <w:szCs w:val="24"/>
              </w:rPr>
              <w:t>Thuốc thuộc danh mục thuốc thiết yếu được sử dụng tại cơ sở khám bệnh, chữa bệnh</w:t>
            </w:r>
            <w:bookmarkEnd w:id="19"/>
          </w:p>
        </w:tc>
        <w:tc>
          <w:tcPr>
            <w:tcW w:w="2926" w:type="dxa"/>
            <w:vAlign w:val="center"/>
          </w:tcPr>
          <w:p w14:paraId="688057D1" w14:textId="4FE59202"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c>
          <w:tcPr>
            <w:tcW w:w="2835" w:type="dxa"/>
            <w:vAlign w:val="center"/>
          </w:tcPr>
          <w:p w14:paraId="1EB5E2F1" w14:textId="77777777" w:rsidR="00DC5AED" w:rsidRDefault="00DC5AED" w:rsidP="00FA4E21">
            <w:pPr>
              <w:spacing w:before="40" w:after="40"/>
              <w:jc w:val="center"/>
              <w:rPr>
                <w:rFonts w:ascii="Times New Roman" w:hAnsi="Times New Roman"/>
                <w:color w:val="000000" w:themeColor="text1"/>
                <w:sz w:val="24"/>
                <w:szCs w:val="24"/>
              </w:rPr>
            </w:pPr>
          </w:p>
        </w:tc>
      </w:tr>
      <w:tr w:rsidR="007B7786" w:rsidRPr="007B7786" w14:paraId="2EBB81F7" w14:textId="77777777" w:rsidTr="00FA4E21">
        <w:trPr>
          <w:jc w:val="center"/>
        </w:trPr>
        <w:tc>
          <w:tcPr>
            <w:tcW w:w="670" w:type="dxa"/>
            <w:vAlign w:val="center"/>
          </w:tcPr>
          <w:p w14:paraId="1D734754" w14:textId="3D9DD196" w:rsidR="007B7786" w:rsidRPr="007B7786" w:rsidRDefault="007B7786" w:rsidP="00FA4E21">
            <w:pPr>
              <w:spacing w:before="40" w:after="40"/>
              <w:jc w:val="center"/>
              <w:rPr>
                <w:rFonts w:ascii="Times New Roman" w:hAnsi="Times New Roman"/>
                <w:b/>
                <w:bCs/>
                <w:color w:val="000000" w:themeColor="text1"/>
                <w:sz w:val="24"/>
                <w:szCs w:val="24"/>
              </w:rPr>
            </w:pPr>
            <w:r w:rsidRPr="007B7786">
              <w:rPr>
                <w:rFonts w:ascii="Times New Roman" w:hAnsi="Times New Roman"/>
                <w:b/>
                <w:bCs/>
                <w:color w:val="000000" w:themeColor="text1"/>
                <w:sz w:val="24"/>
                <w:szCs w:val="24"/>
              </w:rPr>
              <w:t>II</w:t>
            </w:r>
          </w:p>
        </w:tc>
        <w:tc>
          <w:tcPr>
            <w:tcW w:w="3912" w:type="dxa"/>
            <w:vAlign w:val="center"/>
          </w:tcPr>
          <w:p w14:paraId="6A841FDB" w14:textId="4EFBC4E4" w:rsidR="007B7786" w:rsidRPr="007B7786" w:rsidRDefault="007B7786" w:rsidP="00FA4E21">
            <w:pPr>
              <w:spacing w:before="40" w:after="40"/>
              <w:jc w:val="both"/>
              <w:rPr>
                <w:rFonts w:ascii="Times New Roman" w:hAnsi="Times New Roman"/>
                <w:b/>
                <w:bCs/>
                <w:color w:val="000000" w:themeColor="text1"/>
                <w:sz w:val="24"/>
                <w:szCs w:val="24"/>
              </w:rPr>
            </w:pPr>
            <w:r w:rsidRPr="007B7786">
              <w:rPr>
                <w:rFonts w:ascii="Times New Roman" w:hAnsi="Times New Roman"/>
                <w:b/>
                <w:bCs/>
                <w:color w:val="000000" w:themeColor="text1"/>
                <w:sz w:val="24"/>
                <w:szCs w:val="24"/>
              </w:rPr>
              <w:t>Hàng hóa, dịch vụ do Nhà nước định khung giá, giá tối đa, giá tối thiểu để các tổ chức định mức giá cụ thể bán cho người tiêu dùng</w:t>
            </w:r>
          </w:p>
        </w:tc>
        <w:tc>
          <w:tcPr>
            <w:tcW w:w="2926" w:type="dxa"/>
            <w:vAlign w:val="center"/>
          </w:tcPr>
          <w:p w14:paraId="69C6F331" w14:textId="77777777" w:rsidR="007B7786" w:rsidRPr="007B7786" w:rsidRDefault="007B7786" w:rsidP="00FA4E21">
            <w:pPr>
              <w:spacing w:before="40" w:after="40"/>
              <w:jc w:val="center"/>
              <w:rPr>
                <w:rFonts w:ascii="Times New Roman" w:hAnsi="Times New Roman"/>
                <w:b/>
                <w:bCs/>
                <w:color w:val="000000" w:themeColor="text1"/>
                <w:sz w:val="24"/>
                <w:szCs w:val="24"/>
              </w:rPr>
            </w:pPr>
          </w:p>
        </w:tc>
        <w:tc>
          <w:tcPr>
            <w:tcW w:w="2835" w:type="dxa"/>
            <w:vAlign w:val="center"/>
          </w:tcPr>
          <w:p w14:paraId="106C8874" w14:textId="77777777" w:rsidR="007B7786" w:rsidRPr="007B7786" w:rsidRDefault="007B7786" w:rsidP="00FA4E21">
            <w:pPr>
              <w:spacing w:before="40" w:after="40"/>
              <w:jc w:val="center"/>
              <w:rPr>
                <w:rFonts w:ascii="Times New Roman" w:hAnsi="Times New Roman"/>
                <w:b/>
                <w:bCs/>
                <w:color w:val="000000" w:themeColor="text1"/>
                <w:sz w:val="24"/>
                <w:szCs w:val="24"/>
              </w:rPr>
            </w:pPr>
          </w:p>
        </w:tc>
      </w:tr>
      <w:tr w:rsidR="00E46711" w:rsidRPr="004A6D3B" w14:paraId="754BAAB3" w14:textId="77777777" w:rsidTr="00FA4E21">
        <w:trPr>
          <w:jc w:val="center"/>
        </w:trPr>
        <w:tc>
          <w:tcPr>
            <w:tcW w:w="670" w:type="dxa"/>
            <w:vAlign w:val="center"/>
          </w:tcPr>
          <w:p w14:paraId="324A7B8A" w14:textId="5A510D8C"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912" w:type="dxa"/>
            <w:vAlign w:val="center"/>
          </w:tcPr>
          <w:p w14:paraId="6E7232A0" w14:textId="7281A30D" w:rsidR="00E46711" w:rsidRPr="007B7786" w:rsidRDefault="00E46711" w:rsidP="00E46711">
            <w:pPr>
              <w:spacing w:before="40" w:after="40"/>
              <w:jc w:val="both"/>
              <w:rPr>
                <w:rFonts w:ascii="Times New Roman" w:hAnsi="Times New Roman"/>
                <w:b/>
                <w:bCs/>
                <w:color w:val="000000" w:themeColor="text1"/>
                <w:sz w:val="24"/>
                <w:szCs w:val="24"/>
              </w:rPr>
            </w:pPr>
            <w:r w:rsidRPr="00376CF1">
              <w:rPr>
                <w:rFonts w:ascii="Times New Roman" w:hAnsi="Times New Roman"/>
                <w:color w:val="000000" w:themeColor="text1"/>
                <w:sz w:val="24"/>
                <w:szCs w:val="24"/>
              </w:rPr>
              <w:t xml:space="preserve">Dịch vụ sử dụng phà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ợc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từ nguồn vốn ngân sách nhà n</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ớc,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2E0D07A2" w14:textId="23EA01D5"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44EA8DB8" w14:textId="5D30B14E"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E46711" w:rsidRPr="004A6D3B" w14:paraId="430319FD" w14:textId="77777777" w:rsidTr="00FA4E21">
        <w:trPr>
          <w:jc w:val="center"/>
        </w:trPr>
        <w:tc>
          <w:tcPr>
            <w:tcW w:w="670" w:type="dxa"/>
            <w:vAlign w:val="center"/>
          </w:tcPr>
          <w:p w14:paraId="1435C185" w14:textId="6908DC0B"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912" w:type="dxa"/>
            <w:vAlign w:val="center"/>
          </w:tcPr>
          <w:p w14:paraId="6D4DBD84" w14:textId="040D4047" w:rsidR="00E46711" w:rsidRPr="00376CF1" w:rsidRDefault="00E46711" w:rsidP="00E46711">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Rừng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 xml:space="preserve">ặc dụng, rừng phòng hộ, rừng sản xuất thuộc sở hữu toàn dân thuộc phạm vi quản lý của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w:t>
            </w:r>
          </w:p>
        </w:tc>
        <w:tc>
          <w:tcPr>
            <w:tcW w:w="2926" w:type="dxa"/>
            <w:vAlign w:val="center"/>
          </w:tcPr>
          <w:p w14:paraId="5A6C659D" w14:textId="611D39CA"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0B833133" w14:textId="300EEC28"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E46711" w:rsidRPr="004A6D3B" w14:paraId="6B7A7DC6" w14:textId="77777777" w:rsidTr="00FA4E21">
        <w:trPr>
          <w:jc w:val="center"/>
        </w:trPr>
        <w:tc>
          <w:tcPr>
            <w:tcW w:w="670" w:type="dxa"/>
            <w:vAlign w:val="center"/>
          </w:tcPr>
          <w:p w14:paraId="73E1610F" w14:textId="6195200B"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912" w:type="dxa"/>
            <w:vAlign w:val="center"/>
          </w:tcPr>
          <w:p w14:paraId="28557FDE" w14:textId="05BE5D93" w:rsidR="00E46711" w:rsidRPr="00376CF1" w:rsidRDefault="00E46711" w:rsidP="00E46711">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Dịch vụ sử dụng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ờng bộ của các dự án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xây dựng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ờng bộ (trừ dịch vụ sử dụng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ờng bộ cao tốc)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 xml:space="preserve">ể kinh doanh,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731722EA" w14:textId="1B3D1AD9"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59A35ED9" w14:textId="478686CF"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E46711" w:rsidRPr="004A6D3B" w14:paraId="71EE4B90" w14:textId="77777777" w:rsidTr="00FA4E21">
        <w:trPr>
          <w:jc w:val="center"/>
        </w:trPr>
        <w:tc>
          <w:tcPr>
            <w:tcW w:w="670" w:type="dxa"/>
            <w:vAlign w:val="center"/>
          </w:tcPr>
          <w:p w14:paraId="2AF96B3C" w14:textId="5DD5D46A"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912" w:type="dxa"/>
            <w:vAlign w:val="center"/>
          </w:tcPr>
          <w:p w14:paraId="3D9395AB" w14:textId="543FA9A7" w:rsidR="00E46711" w:rsidRPr="00376CF1" w:rsidRDefault="00E46711" w:rsidP="00E46711">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Dịch vụ sử dụng phà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ợc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từ nguồn vốn ngoài ngân sách nhà n</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ớc,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61E195CA" w14:textId="27623F32"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263C49F7" w14:textId="0EEE8998"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E46711" w:rsidRPr="004A6D3B" w14:paraId="408EE611" w14:textId="77777777" w:rsidTr="00FA4E21">
        <w:trPr>
          <w:jc w:val="center"/>
        </w:trPr>
        <w:tc>
          <w:tcPr>
            <w:tcW w:w="670" w:type="dxa"/>
            <w:vAlign w:val="center"/>
          </w:tcPr>
          <w:p w14:paraId="264AFCA7" w14:textId="451CE94D"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5</w:t>
            </w:r>
          </w:p>
        </w:tc>
        <w:tc>
          <w:tcPr>
            <w:tcW w:w="3912" w:type="dxa"/>
            <w:vAlign w:val="center"/>
          </w:tcPr>
          <w:p w14:paraId="25CB6517" w14:textId="5DF4D058" w:rsidR="00E46711" w:rsidRPr="00376CF1" w:rsidRDefault="00E46711" w:rsidP="00E46711">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Dịch vụ ra, vào bến xe ô tô</w:t>
            </w:r>
          </w:p>
        </w:tc>
        <w:tc>
          <w:tcPr>
            <w:tcW w:w="2926" w:type="dxa"/>
            <w:vAlign w:val="center"/>
          </w:tcPr>
          <w:p w14:paraId="06F1F5B5" w14:textId="13E9B3D0"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0B6BC5C6" w14:textId="70215040"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E46711" w:rsidRPr="004A6D3B" w14:paraId="32F482DF" w14:textId="77777777" w:rsidTr="00FA4E21">
        <w:trPr>
          <w:jc w:val="center"/>
        </w:trPr>
        <w:tc>
          <w:tcPr>
            <w:tcW w:w="670" w:type="dxa"/>
            <w:vAlign w:val="center"/>
          </w:tcPr>
          <w:p w14:paraId="1C46B30F" w14:textId="694D745C"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912" w:type="dxa"/>
            <w:vAlign w:val="center"/>
          </w:tcPr>
          <w:p w14:paraId="5F5010B4" w14:textId="402A2CA4" w:rsidR="00E46711" w:rsidRPr="00376CF1" w:rsidRDefault="00E46711" w:rsidP="00E46711">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Dịch vụ sử dụng cảng, nhà ga (bao gồm cảng, bến thủy nội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 xml:space="preserve">ịa)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ợc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từ nguồn vốn ngân sách nhà n</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ớc,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1D9DA375" w14:textId="2CFF7841"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43947FB8" w14:textId="4910A4C1"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E46711" w:rsidRPr="004A6D3B" w14:paraId="47185B4A" w14:textId="77777777" w:rsidTr="00FA4E21">
        <w:trPr>
          <w:jc w:val="center"/>
        </w:trPr>
        <w:tc>
          <w:tcPr>
            <w:tcW w:w="670" w:type="dxa"/>
            <w:vAlign w:val="center"/>
          </w:tcPr>
          <w:p w14:paraId="649C468A" w14:textId="0C72FE74"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912" w:type="dxa"/>
            <w:vAlign w:val="center"/>
          </w:tcPr>
          <w:p w14:paraId="5A4B172A" w14:textId="7FB7CB6C" w:rsidR="00E46711" w:rsidRPr="00376CF1" w:rsidRDefault="00E46711" w:rsidP="00E46711">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Dịch vụ sử dụng cảng cá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ợc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từ nguồn vốn ngân sách nhà n</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ớc,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0DC489D7" w14:textId="4903F8DA"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47E8BFF1" w14:textId="1E8D638C"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E46711" w:rsidRPr="004A6D3B" w14:paraId="74457C0D" w14:textId="77777777" w:rsidTr="00FA4E21">
        <w:trPr>
          <w:jc w:val="center"/>
        </w:trPr>
        <w:tc>
          <w:tcPr>
            <w:tcW w:w="670" w:type="dxa"/>
            <w:vAlign w:val="center"/>
          </w:tcPr>
          <w:p w14:paraId="680CE089" w14:textId="06C4B15C"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3912" w:type="dxa"/>
            <w:vAlign w:val="center"/>
          </w:tcPr>
          <w:p w14:paraId="510EE247" w14:textId="593EBC9A" w:rsidR="00E46711" w:rsidRPr="00376CF1" w:rsidRDefault="00E46711" w:rsidP="00E46711">
            <w:pPr>
              <w:spacing w:before="40" w:after="40"/>
              <w:jc w:val="both"/>
              <w:rPr>
                <w:rFonts w:ascii="Times New Roman" w:hAnsi="Times New Roman"/>
                <w:color w:val="000000" w:themeColor="text1"/>
                <w:sz w:val="24"/>
                <w:szCs w:val="24"/>
              </w:rPr>
            </w:pPr>
            <w:r w:rsidRPr="00B76257">
              <w:rPr>
                <w:rFonts w:ascii="Times New Roman" w:hAnsi="Times New Roman"/>
                <w:color w:val="000000" w:themeColor="text1"/>
                <w:sz w:val="24"/>
                <w:szCs w:val="24"/>
              </w:rPr>
              <w:t xml:space="preserve">Dịch vụ theo yêu cầu liên quan </w:t>
            </w:r>
            <w:r w:rsidRPr="00B76257">
              <w:rPr>
                <w:rFonts w:ascii="Times New Roman" w:hAnsi="Times New Roman" w:hint="eastAsia"/>
                <w:color w:val="000000" w:themeColor="text1"/>
                <w:sz w:val="24"/>
                <w:szCs w:val="24"/>
              </w:rPr>
              <w:t>đ</w:t>
            </w:r>
            <w:r w:rsidRPr="00B76257">
              <w:rPr>
                <w:rFonts w:ascii="Times New Roman" w:hAnsi="Times New Roman"/>
                <w:color w:val="000000" w:themeColor="text1"/>
                <w:sz w:val="24"/>
                <w:szCs w:val="24"/>
              </w:rPr>
              <w:t>ến việc công chứng</w:t>
            </w:r>
          </w:p>
        </w:tc>
        <w:tc>
          <w:tcPr>
            <w:tcW w:w="2926" w:type="dxa"/>
            <w:vAlign w:val="center"/>
          </w:tcPr>
          <w:p w14:paraId="430B96F5" w14:textId="56D6550F"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Tư pháp</w:t>
            </w:r>
          </w:p>
        </w:tc>
        <w:tc>
          <w:tcPr>
            <w:tcW w:w="2835" w:type="dxa"/>
            <w:vAlign w:val="center"/>
          </w:tcPr>
          <w:p w14:paraId="2EAB14B0" w14:textId="3130A6C3"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Tư pháp</w:t>
            </w:r>
          </w:p>
        </w:tc>
      </w:tr>
      <w:tr w:rsidR="00E46711" w:rsidRPr="004A6D3B" w14:paraId="44E8A74E" w14:textId="77777777" w:rsidTr="00FA4E21">
        <w:trPr>
          <w:jc w:val="center"/>
        </w:trPr>
        <w:tc>
          <w:tcPr>
            <w:tcW w:w="670" w:type="dxa"/>
            <w:vAlign w:val="center"/>
          </w:tcPr>
          <w:p w14:paraId="436AB2ED" w14:textId="776698D4"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912" w:type="dxa"/>
            <w:vAlign w:val="center"/>
          </w:tcPr>
          <w:p w14:paraId="6F5EFD98" w14:textId="0716ED3E" w:rsidR="00E46711" w:rsidRPr="00B76257" w:rsidRDefault="00E46711" w:rsidP="00E46711">
            <w:pPr>
              <w:spacing w:before="40" w:after="40"/>
              <w:jc w:val="both"/>
              <w:rPr>
                <w:rFonts w:ascii="Times New Roman" w:hAnsi="Times New Roman"/>
                <w:color w:val="000000" w:themeColor="text1"/>
                <w:sz w:val="24"/>
                <w:szCs w:val="24"/>
              </w:rPr>
            </w:pPr>
            <w:r w:rsidRPr="00F95928">
              <w:rPr>
                <w:rFonts w:ascii="Times New Roman" w:hAnsi="Times New Roman"/>
                <w:color w:val="000000" w:themeColor="text1"/>
                <w:sz w:val="24"/>
                <w:szCs w:val="24"/>
              </w:rPr>
              <w:t xml:space="preserve">Dịch vụ thu gom, vận chuyển và xử lý chất thải rắn sinh hoạt áp dụng </w:t>
            </w:r>
            <w:r w:rsidRPr="00F95928">
              <w:rPr>
                <w:rFonts w:ascii="Times New Roman" w:hAnsi="Times New Roman" w:hint="eastAsia"/>
                <w:color w:val="000000" w:themeColor="text1"/>
                <w:sz w:val="24"/>
                <w:szCs w:val="24"/>
              </w:rPr>
              <w:t>đ</w:t>
            </w:r>
            <w:r w:rsidRPr="00F95928">
              <w:rPr>
                <w:rFonts w:ascii="Times New Roman" w:hAnsi="Times New Roman"/>
                <w:color w:val="000000" w:themeColor="text1"/>
                <w:sz w:val="24"/>
                <w:szCs w:val="24"/>
              </w:rPr>
              <w:t xml:space="preserve">ối với chủ </w:t>
            </w:r>
            <w:r w:rsidRPr="00F95928">
              <w:rPr>
                <w:rFonts w:ascii="Times New Roman" w:hAnsi="Times New Roman" w:hint="eastAsia"/>
                <w:color w:val="000000" w:themeColor="text1"/>
                <w:sz w:val="24"/>
                <w:szCs w:val="24"/>
              </w:rPr>
              <w:t>đ</w:t>
            </w:r>
            <w:r w:rsidRPr="00F95928">
              <w:rPr>
                <w:rFonts w:ascii="Times New Roman" w:hAnsi="Times New Roman"/>
                <w:color w:val="000000" w:themeColor="text1"/>
                <w:sz w:val="24"/>
                <w:szCs w:val="24"/>
              </w:rPr>
              <w:t>ầu t</w:t>
            </w:r>
            <w:r w:rsidRPr="00F95928">
              <w:rPr>
                <w:rFonts w:ascii="Times New Roman" w:hAnsi="Times New Roman" w:hint="eastAsia"/>
                <w:color w:val="000000" w:themeColor="text1"/>
                <w:sz w:val="24"/>
                <w:szCs w:val="24"/>
              </w:rPr>
              <w:t>ư</w:t>
            </w:r>
            <w:r w:rsidRPr="00F95928">
              <w:rPr>
                <w:rFonts w:ascii="Times New Roman" w:hAnsi="Times New Roman"/>
                <w:color w:val="000000" w:themeColor="text1"/>
                <w:sz w:val="24"/>
                <w:szCs w:val="24"/>
              </w:rPr>
              <w:t>, c</w:t>
            </w:r>
            <w:r w:rsidRPr="00F95928">
              <w:rPr>
                <w:rFonts w:ascii="Times New Roman" w:hAnsi="Times New Roman" w:hint="eastAsia"/>
                <w:color w:val="000000" w:themeColor="text1"/>
                <w:sz w:val="24"/>
                <w:szCs w:val="24"/>
              </w:rPr>
              <w:t>ơ</w:t>
            </w:r>
            <w:r w:rsidRPr="00F95928">
              <w:rPr>
                <w:rFonts w:ascii="Times New Roman" w:hAnsi="Times New Roman"/>
                <w:color w:val="000000" w:themeColor="text1"/>
                <w:sz w:val="24"/>
                <w:szCs w:val="24"/>
              </w:rPr>
              <w:t xml:space="preserve"> sở thu gom, vận chuyển và xử lý</w:t>
            </w:r>
            <w:r>
              <w:rPr>
                <w:rFonts w:ascii="Times New Roman" w:hAnsi="Times New Roman"/>
                <w:color w:val="000000" w:themeColor="text1"/>
                <w:sz w:val="24"/>
                <w:szCs w:val="24"/>
              </w:rPr>
              <w:t xml:space="preserve"> chất thải rắn sinh hoạt</w:t>
            </w:r>
          </w:p>
        </w:tc>
        <w:tc>
          <w:tcPr>
            <w:tcW w:w="2926" w:type="dxa"/>
            <w:vAlign w:val="center"/>
          </w:tcPr>
          <w:p w14:paraId="2A33A5B5" w14:textId="15981A99"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1A68E367" w14:textId="327A4375"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E46711" w:rsidRPr="004A6D3B" w14:paraId="7D3FE67E" w14:textId="77777777" w:rsidTr="00FA4E21">
        <w:trPr>
          <w:jc w:val="center"/>
        </w:trPr>
        <w:tc>
          <w:tcPr>
            <w:tcW w:w="670" w:type="dxa"/>
            <w:vAlign w:val="center"/>
          </w:tcPr>
          <w:p w14:paraId="4139CB84" w14:textId="6D869115"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3912" w:type="dxa"/>
            <w:vAlign w:val="center"/>
          </w:tcPr>
          <w:p w14:paraId="61414EA8" w14:textId="3B51C438" w:rsidR="00E46711" w:rsidRPr="00F95928" w:rsidRDefault="00E46711" w:rsidP="00E46711">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Dịch vụ sự nghiệp công sử dụng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 tính giá theo lộ trình thu của ng</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ời sử dụng</w:t>
            </w:r>
            <w:r>
              <w:rPr>
                <w:rFonts w:ascii="Times New Roman" w:hAnsi="Times New Roman"/>
                <w:color w:val="000000" w:themeColor="text1"/>
                <w:sz w:val="24"/>
                <w:szCs w:val="24"/>
              </w:rPr>
              <w:t xml:space="preserve"> dịch vụ</w:t>
            </w:r>
          </w:p>
        </w:tc>
        <w:tc>
          <w:tcPr>
            <w:tcW w:w="2926" w:type="dxa"/>
            <w:vAlign w:val="center"/>
          </w:tcPr>
          <w:p w14:paraId="21737CB8" w14:textId="4AE15F00"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quản lý ngành, lĩnh vực</w:t>
            </w:r>
          </w:p>
        </w:tc>
        <w:tc>
          <w:tcPr>
            <w:tcW w:w="2835" w:type="dxa"/>
            <w:vAlign w:val="center"/>
          </w:tcPr>
          <w:p w14:paraId="668451B8" w14:textId="177AB753"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quản lý ngành, lĩnh vực</w:t>
            </w:r>
          </w:p>
        </w:tc>
      </w:tr>
      <w:tr w:rsidR="00E46711" w:rsidRPr="00BD57DE" w14:paraId="3A2D1073" w14:textId="77777777" w:rsidTr="00FA4E21">
        <w:trPr>
          <w:jc w:val="center"/>
        </w:trPr>
        <w:tc>
          <w:tcPr>
            <w:tcW w:w="670" w:type="dxa"/>
            <w:vAlign w:val="center"/>
          </w:tcPr>
          <w:p w14:paraId="57327ABD" w14:textId="78D4DFF6" w:rsidR="00E46711" w:rsidRPr="00BD57DE" w:rsidRDefault="00E46711" w:rsidP="00E46711">
            <w:pPr>
              <w:spacing w:before="40" w:after="40"/>
              <w:jc w:val="center"/>
              <w:rPr>
                <w:rFonts w:ascii="Times New Roman" w:hAnsi="Times New Roman"/>
                <w:b/>
                <w:bCs/>
                <w:color w:val="000000" w:themeColor="text1"/>
                <w:sz w:val="24"/>
                <w:szCs w:val="24"/>
              </w:rPr>
            </w:pPr>
            <w:r w:rsidRPr="00BD57DE">
              <w:rPr>
                <w:rFonts w:ascii="Times New Roman" w:hAnsi="Times New Roman"/>
                <w:b/>
                <w:bCs/>
                <w:color w:val="000000" w:themeColor="text1"/>
                <w:sz w:val="24"/>
                <w:szCs w:val="24"/>
              </w:rPr>
              <w:t>III</w:t>
            </w:r>
          </w:p>
        </w:tc>
        <w:tc>
          <w:tcPr>
            <w:tcW w:w="3912" w:type="dxa"/>
            <w:vAlign w:val="center"/>
          </w:tcPr>
          <w:p w14:paraId="469B7D27" w14:textId="681F6C9E" w:rsidR="00E46711" w:rsidRPr="00BD57DE" w:rsidRDefault="00E46711" w:rsidP="00E46711">
            <w:pPr>
              <w:spacing w:before="40" w:after="40"/>
              <w:jc w:val="both"/>
              <w:rPr>
                <w:rFonts w:ascii="Times New Roman" w:hAnsi="Times New Roman"/>
                <w:b/>
                <w:bCs/>
                <w:color w:val="000000" w:themeColor="text1"/>
                <w:sz w:val="24"/>
                <w:szCs w:val="24"/>
              </w:rPr>
            </w:pPr>
            <w:r w:rsidRPr="00BD57DE">
              <w:rPr>
                <w:rFonts w:ascii="Times New Roman" w:hAnsi="Times New Roman"/>
                <w:b/>
                <w:bCs/>
                <w:color w:val="000000" w:themeColor="text1"/>
                <w:sz w:val="24"/>
                <w:szCs w:val="24"/>
              </w:rPr>
              <w:t>Hàng hóa, dịch vụ thiết yếu khác do Chính phủ ban hành</w:t>
            </w:r>
          </w:p>
        </w:tc>
        <w:tc>
          <w:tcPr>
            <w:tcW w:w="2926" w:type="dxa"/>
            <w:vAlign w:val="center"/>
          </w:tcPr>
          <w:p w14:paraId="561D0880" w14:textId="77777777" w:rsidR="00E46711" w:rsidRPr="00BD57DE" w:rsidRDefault="00E46711" w:rsidP="00E46711">
            <w:pPr>
              <w:spacing w:before="40" w:after="40"/>
              <w:jc w:val="center"/>
              <w:rPr>
                <w:rFonts w:ascii="Times New Roman" w:hAnsi="Times New Roman"/>
                <w:b/>
                <w:bCs/>
                <w:color w:val="000000" w:themeColor="text1"/>
                <w:sz w:val="24"/>
                <w:szCs w:val="24"/>
              </w:rPr>
            </w:pPr>
          </w:p>
        </w:tc>
        <w:tc>
          <w:tcPr>
            <w:tcW w:w="2835" w:type="dxa"/>
            <w:vAlign w:val="center"/>
          </w:tcPr>
          <w:p w14:paraId="32DBED58" w14:textId="77777777" w:rsidR="00E46711" w:rsidRPr="00BD57DE" w:rsidRDefault="00E46711" w:rsidP="00E46711">
            <w:pPr>
              <w:spacing w:before="40" w:after="40"/>
              <w:jc w:val="center"/>
              <w:rPr>
                <w:rFonts w:ascii="Times New Roman" w:hAnsi="Times New Roman"/>
                <w:b/>
                <w:bCs/>
                <w:color w:val="000000" w:themeColor="text1"/>
                <w:sz w:val="24"/>
                <w:szCs w:val="24"/>
              </w:rPr>
            </w:pPr>
          </w:p>
        </w:tc>
      </w:tr>
      <w:tr w:rsidR="00E46711" w:rsidRPr="00BD57DE" w14:paraId="20FB4B94" w14:textId="77777777" w:rsidTr="00FA4E21">
        <w:trPr>
          <w:jc w:val="center"/>
        </w:trPr>
        <w:tc>
          <w:tcPr>
            <w:tcW w:w="670" w:type="dxa"/>
            <w:vAlign w:val="center"/>
          </w:tcPr>
          <w:p w14:paraId="4012F88E" w14:textId="36152300" w:rsidR="00E46711" w:rsidRPr="00BD57DE" w:rsidRDefault="00E46711" w:rsidP="00E46711">
            <w:pPr>
              <w:spacing w:before="40" w:after="40"/>
              <w:jc w:val="center"/>
              <w:rPr>
                <w:rFonts w:ascii="Times New Roman" w:hAnsi="Times New Roman"/>
                <w:color w:val="000000" w:themeColor="text1"/>
                <w:sz w:val="24"/>
                <w:szCs w:val="24"/>
              </w:rPr>
            </w:pPr>
            <w:bookmarkStart w:id="20" w:name="_Hlk213667505"/>
            <w:r>
              <w:rPr>
                <w:rFonts w:ascii="Times New Roman" w:hAnsi="Times New Roman"/>
                <w:color w:val="000000" w:themeColor="text1"/>
                <w:sz w:val="24"/>
                <w:szCs w:val="24"/>
              </w:rPr>
              <w:t>1</w:t>
            </w:r>
          </w:p>
        </w:tc>
        <w:tc>
          <w:tcPr>
            <w:tcW w:w="3912" w:type="dxa"/>
            <w:vAlign w:val="center"/>
          </w:tcPr>
          <w:p w14:paraId="32D6250C" w14:textId="472D34E8" w:rsidR="00E46711" w:rsidRPr="00BD57DE" w:rsidRDefault="00E46711" w:rsidP="00E46711">
            <w:pPr>
              <w:spacing w:before="40" w:after="40"/>
              <w:jc w:val="both"/>
              <w:rPr>
                <w:rFonts w:ascii="Times New Roman" w:hAnsi="Times New Roman"/>
                <w:color w:val="000000" w:themeColor="text1"/>
                <w:sz w:val="24"/>
                <w:szCs w:val="24"/>
              </w:rPr>
            </w:pPr>
            <w:r w:rsidRPr="00BD57DE">
              <w:rPr>
                <w:rFonts w:ascii="Times New Roman" w:hAnsi="Times New Roman"/>
                <w:color w:val="000000" w:themeColor="text1"/>
                <w:sz w:val="24"/>
                <w:szCs w:val="24"/>
              </w:rPr>
              <w:t>Xi măng</w:t>
            </w:r>
          </w:p>
        </w:tc>
        <w:tc>
          <w:tcPr>
            <w:tcW w:w="2926" w:type="dxa"/>
            <w:vAlign w:val="center"/>
          </w:tcPr>
          <w:p w14:paraId="5C57FF72" w14:textId="30051D80"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36EF9A32"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6E69B0F7" w14:textId="77777777" w:rsidTr="00FA4E21">
        <w:trPr>
          <w:jc w:val="center"/>
        </w:trPr>
        <w:tc>
          <w:tcPr>
            <w:tcW w:w="670" w:type="dxa"/>
            <w:vAlign w:val="center"/>
          </w:tcPr>
          <w:p w14:paraId="638F3751" w14:textId="63EC9748"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912" w:type="dxa"/>
            <w:vAlign w:val="center"/>
          </w:tcPr>
          <w:p w14:paraId="084A145E" w14:textId="1EE95954" w:rsidR="00E46711" w:rsidRPr="00BD57DE" w:rsidRDefault="00E46711" w:rsidP="00E46711">
            <w:pPr>
              <w:spacing w:before="40" w:after="40"/>
              <w:jc w:val="both"/>
              <w:rPr>
                <w:rFonts w:ascii="Times New Roman" w:hAnsi="Times New Roman"/>
                <w:color w:val="000000" w:themeColor="text1"/>
                <w:sz w:val="24"/>
                <w:szCs w:val="24"/>
              </w:rPr>
            </w:pPr>
            <w:r w:rsidRPr="00BD57DE">
              <w:rPr>
                <w:rFonts w:ascii="Times New Roman" w:hAnsi="Times New Roman"/>
                <w:color w:val="000000" w:themeColor="text1"/>
                <w:sz w:val="24"/>
                <w:szCs w:val="24"/>
              </w:rPr>
              <w:t>Nhà ở, nhà chung cư</w:t>
            </w:r>
          </w:p>
        </w:tc>
        <w:tc>
          <w:tcPr>
            <w:tcW w:w="2926" w:type="dxa"/>
            <w:vAlign w:val="center"/>
          </w:tcPr>
          <w:p w14:paraId="1CFC09E1" w14:textId="5201A25F"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0C13CB44"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50604586" w14:textId="77777777" w:rsidTr="00FA4E21">
        <w:trPr>
          <w:jc w:val="center"/>
        </w:trPr>
        <w:tc>
          <w:tcPr>
            <w:tcW w:w="670" w:type="dxa"/>
            <w:vAlign w:val="center"/>
          </w:tcPr>
          <w:p w14:paraId="67B6D596" w14:textId="06748EA9"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912" w:type="dxa"/>
            <w:vAlign w:val="center"/>
          </w:tcPr>
          <w:p w14:paraId="6C2CBE05" w14:textId="6C86401C" w:rsidR="00E46711" w:rsidRPr="00BD57DE" w:rsidRDefault="00E46711" w:rsidP="00E46711">
            <w:pPr>
              <w:spacing w:before="40" w:after="40"/>
              <w:jc w:val="both"/>
              <w:rPr>
                <w:rFonts w:ascii="Times New Roman" w:hAnsi="Times New Roman"/>
                <w:color w:val="000000" w:themeColor="text1"/>
                <w:sz w:val="24"/>
                <w:szCs w:val="24"/>
              </w:rPr>
            </w:pPr>
            <w:r w:rsidRPr="00BD57DE">
              <w:rPr>
                <w:rFonts w:ascii="Times New Roman" w:hAnsi="Times New Roman"/>
                <w:color w:val="000000" w:themeColor="text1"/>
                <w:sz w:val="24"/>
                <w:szCs w:val="24"/>
              </w:rPr>
              <w:t>Công trình hạ tầng kỹ thuật sử dụng chung đầu tư ngoài nguồn ngân sách nhà nước (giá thuê)</w:t>
            </w:r>
          </w:p>
        </w:tc>
        <w:tc>
          <w:tcPr>
            <w:tcW w:w="2926" w:type="dxa"/>
            <w:vAlign w:val="center"/>
          </w:tcPr>
          <w:p w14:paraId="0B82C08D" w14:textId="41A4B746"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3221A914"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04F73335" w14:textId="77777777" w:rsidTr="00FA4E21">
        <w:trPr>
          <w:jc w:val="center"/>
        </w:trPr>
        <w:tc>
          <w:tcPr>
            <w:tcW w:w="670" w:type="dxa"/>
            <w:vAlign w:val="center"/>
          </w:tcPr>
          <w:p w14:paraId="1857F6AE" w14:textId="40919348"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912" w:type="dxa"/>
            <w:vAlign w:val="center"/>
          </w:tcPr>
          <w:p w14:paraId="019F3241" w14:textId="43C0263F"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Thép xây dựng</w:t>
            </w:r>
          </w:p>
        </w:tc>
        <w:tc>
          <w:tcPr>
            <w:tcW w:w="2926" w:type="dxa"/>
            <w:vAlign w:val="center"/>
          </w:tcPr>
          <w:p w14:paraId="53578E33" w14:textId="448B64D7"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Công Thương</w:t>
            </w:r>
          </w:p>
        </w:tc>
        <w:tc>
          <w:tcPr>
            <w:tcW w:w="2835" w:type="dxa"/>
            <w:vAlign w:val="center"/>
          </w:tcPr>
          <w:p w14:paraId="60F72945"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4A14AD26" w14:textId="77777777" w:rsidTr="00FA4E21">
        <w:trPr>
          <w:jc w:val="center"/>
        </w:trPr>
        <w:tc>
          <w:tcPr>
            <w:tcW w:w="670" w:type="dxa"/>
            <w:vAlign w:val="center"/>
          </w:tcPr>
          <w:p w14:paraId="1A742464" w14:textId="2BCBF93D"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912" w:type="dxa"/>
            <w:vAlign w:val="center"/>
          </w:tcPr>
          <w:p w14:paraId="74A4C347" w14:textId="35FB2707"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Than</w:t>
            </w:r>
          </w:p>
        </w:tc>
        <w:tc>
          <w:tcPr>
            <w:tcW w:w="2926" w:type="dxa"/>
            <w:vAlign w:val="center"/>
          </w:tcPr>
          <w:p w14:paraId="6FE46869" w14:textId="3B569937"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Công Thương</w:t>
            </w:r>
          </w:p>
        </w:tc>
        <w:tc>
          <w:tcPr>
            <w:tcW w:w="2835" w:type="dxa"/>
            <w:vAlign w:val="center"/>
          </w:tcPr>
          <w:p w14:paraId="28867A75"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6C6E7387" w14:textId="77777777" w:rsidTr="00FA4E21">
        <w:trPr>
          <w:jc w:val="center"/>
        </w:trPr>
        <w:tc>
          <w:tcPr>
            <w:tcW w:w="670" w:type="dxa"/>
            <w:vAlign w:val="center"/>
          </w:tcPr>
          <w:p w14:paraId="1643720F" w14:textId="4B2568F5"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912" w:type="dxa"/>
            <w:vAlign w:val="center"/>
          </w:tcPr>
          <w:p w14:paraId="347B6877" w14:textId="2A74E6B5"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Etanol nhiên liệu không biến tính</w:t>
            </w:r>
          </w:p>
        </w:tc>
        <w:tc>
          <w:tcPr>
            <w:tcW w:w="2926" w:type="dxa"/>
            <w:vAlign w:val="center"/>
          </w:tcPr>
          <w:p w14:paraId="7D636DDA" w14:textId="0A3C0DC1"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Công Thương</w:t>
            </w:r>
          </w:p>
        </w:tc>
        <w:tc>
          <w:tcPr>
            <w:tcW w:w="2835" w:type="dxa"/>
            <w:vAlign w:val="center"/>
          </w:tcPr>
          <w:p w14:paraId="6A7A2F1E"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7E4E4DA6" w14:textId="77777777" w:rsidTr="00FA4E21">
        <w:trPr>
          <w:jc w:val="center"/>
        </w:trPr>
        <w:tc>
          <w:tcPr>
            <w:tcW w:w="670" w:type="dxa"/>
            <w:vAlign w:val="center"/>
          </w:tcPr>
          <w:p w14:paraId="6452F5E1" w14:textId="75386A00"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912" w:type="dxa"/>
            <w:vAlign w:val="center"/>
          </w:tcPr>
          <w:p w14:paraId="5DAFB20C" w14:textId="0B0669F9"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Khí tự nhiên hóa lỏng (LNG); khí thiên nhiên nén (CNG)</w:t>
            </w:r>
          </w:p>
        </w:tc>
        <w:tc>
          <w:tcPr>
            <w:tcW w:w="2926" w:type="dxa"/>
            <w:vAlign w:val="center"/>
          </w:tcPr>
          <w:p w14:paraId="384E531F" w14:textId="7D219418"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Công Thương</w:t>
            </w:r>
          </w:p>
        </w:tc>
        <w:tc>
          <w:tcPr>
            <w:tcW w:w="2835" w:type="dxa"/>
            <w:vAlign w:val="center"/>
          </w:tcPr>
          <w:p w14:paraId="2FD7A128"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5A4C26DE" w14:textId="77777777" w:rsidTr="00FA4E21">
        <w:trPr>
          <w:jc w:val="center"/>
        </w:trPr>
        <w:tc>
          <w:tcPr>
            <w:tcW w:w="670" w:type="dxa"/>
            <w:vAlign w:val="center"/>
          </w:tcPr>
          <w:p w14:paraId="1D05DC82" w14:textId="10476A87"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3912" w:type="dxa"/>
            <w:vAlign w:val="center"/>
          </w:tcPr>
          <w:p w14:paraId="04E91CCE" w14:textId="70E0CC27"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Thuốc thú y để tiêu độc, sát trùng, tẩy trùng, trị bệnh cho gia súc, gia cầm và thủy sản</w:t>
            </w:r>
          </w:p>
        </w:tc>
        <w:tc>
          <w:tcPr>
            <w:tcW w:w="2926" w:type="dxa"/>
            <w:vAlign w:val="center"/>
          </w:tcPr>
          <w:p w14:paraId="7E02B970" w14:textId="28DF40C4"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4990FD24"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3A4FD4E0" w14:textId="77777777" w:rsidTr="00FA4E21">
        <w:trPr>
          <w:jc w:val="center"/>
        </w:trPr>
        <w:tc>
          <w:tcPr>
            <w:tcW w:w="670" w:type="dxa"/>
            <w:vAlign w:val="center"/>
          </w:tcPr>
          <w:p w14:paraId="367BF5DB" w14:textId="1ECE7F82"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912" w:type="dxa"/>
            <w:vAlign w:val="center"/>
          </w:tcPr>
          <w:p w14:paraId="4C9398EA" w14:textId="2D1D329C"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Đường ăn bao gồm đường trắng và đường tinh luyện</w:t>
            </w:r>
          </w:p>
        </w:tc>
        <w:tc>
          <w:tcPr>
            <w:tcW w:w="2926" w:type="dxa"/>
            <w:vAlign w:val="center"/>
          </w:tcPr>
          <w:p w14:paraId="555E385A" w14:textId="19E75884"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1AA4AB64"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5235ABAE" w14:textId="77777777" w:rsidTr="00FA4E21">
        <w:trPr>
          <w:jc w:val="center"/>
        </w:trPr>
        <w:tc>
          <w:tcPr>
            <w:tcW w:w="670" w:type="dxa"/>
            <w:vAlign w:val="center"/>
          </w:tcPr>
          <w:p w14:paraId="78ABE689" w14:textId="223AD06F"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3912" w:type="dxa"/>
            <w:vAlign w:val="center"/>
          </w:tcPr>
          <w:p w14:paraId="75B80B71" w14:textId="23C3DA67"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Muối ăn</w:t>
            </w:r>
          </w:p>
        </w:tc>
        <w:tc>
          <w:tcPr>
            <w:tcW w:w="2926" w:type="dxa"/>
            <w:vAlign w:val="center"/>
          </w:tcPr>
          <w:p w14:paraId="309BE56A" w14:textId="2CFFABB2"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67BCD49E"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41EEC197" w14:textId="77777777" w:rsidTr="00FA4E21">
        <w:trPr>
          <w:jc w:val="center"/>
        </w:trPr>
        <w:tc>
          <w:tcPr>
            <w:tcW w:w="670" w:type="dxa"/>
            <w:vAlign w:val="center"/>
          </w:tcPr>
          <w:p w14:paraId="302D5A07" w14:textId="4EEECFF3"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3912" w:type="dxa"/>
            <w:vAlign w:val="center"/>
          </w:tcPr>
          <w:p w14:paraId="56E390F7" w14:textId="6915023F"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Dịch vụ tại cảng biển khác ngoài hàng hóa, dịch vụ do Nhà nước định giá</w:t>
            </w:r>
          </w:p>
        </w:tc>
        <w:tc>
          <w:tcPr>
            <w:tcW w:w="2926" w:type="dxa"/>
            <w:vAlign w:val="center"/>
          </w:tcPr>
          <w:p w14:paraId="733D2613" w14:textId="1926CCF9"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0BEA98A6"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18235388" w14:textId="77777777" w:rsidTr="00FA4E21">
        <w:trPr>
          <w:jc w:val="center"/>
        </w:trPr>
        <w:tc>
          <w:tcPr>
            <w:tcW w:w="670" w:type="dxa"/>
            <w:vAlign w:val="center"/>
          </w:tcPr>
          <w:p w14:paraId="19F93E28" w14:textId="06038455"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3912" w:type="dxa"/>
            <w:vAlign w:val="center"/>
          </w:tcPr>
          <w:p w14:paraId="09D25588" w14:textId="600CB6E5"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Dịch vụ vận chuyển hành khách bằng đường sắt loại ghế ngồi cứng, ghế ngồi mềm</w:t>
            </w:r>
          </w:p>
        </w:tc>
        <w:tc>
          <w:tcPr>
            <w:tcW w:w="2926" w:type="dxa"/>
            <w:vAlign w:val="center"/>
          </w:tcPr>
          <w:p w14:paraId="65280371" w14:textId="79D33713"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4B18F95D"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3C3A3D84" w14:textId="77777777" w:rsidTr="00FA4E21">
        <w:trPr>
          <w:jc w:val="center"/>
        </w:trPr>
        <w:tc>
          <w:tcPr>
            <w:tcW w:w="670" w:type="dxa"/>
            <w:vAlign w:val="center"/>
          </w:tcPr>
          <w:p w14:paraId="6D7EABDF" w14:textId="07068A8B"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13</w:t>
            </w:r>
          </w:p>
        </w:tc>
        <w:tc>
          <w:tcPr>
            <w:tcW w:w="3912" w:type="dxa"/>
            <w:vAlign w:val="center"/>
          </w:tcPr>
          <w:p w14:paraId="2F948CB0" w14:textId="44702387" w:rsidR="00E46711" w:rsidRPr="00BD57DE" w:rsidRDefault="00E46711" w:rsidP="00E46711">
            <w:pPr>
              <w:spacing w:before="40" w:after="40"/>
              <w:jc w:val="both"/>
              <w:rPr>
                <w:rFonts w:ascii="Times New Roman" w:hAnsi="Times New Roman"/>
                <w:color w:val="000000" w:themeColor="text1"/>
                <w:sz w:val="24"/>
                <w:szCs w:val="24"/>
              </w:rPr>
            </w:pPr>
            <w:bookmarkStart w:id="21" w:name="cumtu_2_name"/>
            <w:r w:rsidRPr="005C644B">
              <w:rPr>
                <w:rFonts w:ascii="Times New Roman" w:hAnsi="Times New Roman"/>
                <w:color w:val="000000" w:themeColor="text1"/>
                <w:sz w:val="24"/>
                <w:szCs w:val="24"/>
              </w:rPr>
              <w:t>Dịch vụ vận tải hành khách tuyến cố định bằng đường bộ</w:t>
            </w:r>
            <w:bookmarkEnd w:id="21"/>
          </w:p>
        </w:tc>
        <w:tc>
          <w:tcPr>
            <w:tcW w:w="2926" w:type="dxa"/>
            <w:vAlign w:val="center"/>
          </w:tcPr>
          <w:p w14:paraId="70E60D62" w14:textId="4568E8EF"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449C5373"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3A2C74E0" w14:textId="77777777" w:rsidTr="00FA4E21">
        <w:trPr>
          <w:jc w:val="center"/>
        </w:trPr>
        <w:tc>
          <w:tcPr>
            <w:tcW w:w="670" w:type="dxa"/>
            <w:vAlign w:val="center"/>
          </w:tcPr>
          <w:p w14:paraId="3757992C" w14:textId="4142E68A"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3912" w:type="dxa"/>
            <w:vAlign w:val="center"/>
          </w:tcPr>
          <w:p w14:paraId="369BFAB0" w14:textId="398EBCCF" w:rsidR="00E46711" w:rsidRPr="00BD57DE" w:rsidRDefault="00E46711" w:rsidP="00E46711">
            <w:pPr>
              <w:spacing w:before="40" w:after="40"/>
              <w:jc w:val="both"/>
              <w:rPr>
                <w:rFonts w:ascii="Times New Roman" w:hAnsi="Times New Roman"/>
                <w:color w:val="000000" w:themeColor="text1"/>
                <w:sz w:val="24"/>
                <w:szCs w:val="24"/>
              </w:rPr>
            </w:pPr>
            <w:bookmarkStart w:id="22" w:name="cumtu_14_name"/>
            <w:r w:rsidRPr="005C644B">
              <w:rPr>
                <w:rFonts w:ascii="Times New Roman" w:hAnsi="Times New Roman"/>
                <w:color w:val="000000" w:themeColor="text1"/>
                <w:sz w:val="24"/>
                <w:szCs w:val="24"/>
              </w:rPr>
              <w:t>Thực phẩm chức năng cho trẻ em dưới 06 tuổi</w:t>
            </w:r>
            <w:bookmarkEnd w:id="22"/>
          </w:p>
        </w:tc>
        <w:tc>
          <w:tcPr>
            <w:tcW w:w="2926" w:type="dxa"/>
            <w:vAlign w:val="center"/>
          </w:tcPr>
          <w:p w14:paraId="18ECF347" w14:textId="67256798"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c>
          <w:tcPr>
            <w:tcW w:w="2835" w:type="dxa"/>
            <w:vAlign w:val="center"/>
          </w:tcPr>
          <w:p w14:paraId="553DAD41"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52365A04" w14:textId="77777777" w:rsidTr="00FA4E21">
        <w:trPr>
          <w:jc w:val="center"/>
        </w:trPr>
        <w:tc>
          <w:tcPr>
            <w:tcW w:w="670" w:type="dxa"/>
            <w:vAlign w:val="center"/>
          </w:tcPr>
          <w:p w14:paraId="3B73F227" w14:textId="2B460890"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3912" w:type="dxa"/>
            <w:vAlign w:val="center"/>
          </w:tcPr>
          <w:p w14:paraId="6A1D8B25" w14:textId="6C9A2610" w:rsidR="00E46711" w:rsidRPr="00BD57DE" w:rsidRDefault="00E46711" w:rsidP="00E46711">
            <w:pPr>
              <w:spacing w:before="40" w:after="40"/>
              <w:jc w:val="both"/>
              <w:rPr>
                <w:rFonts w:ascii="Times New Roman" w:hAnsi="Times New Roman"/>
                <w:color w:val="000000" w:themeColor="text1"/>
                <w:sz w:val="24"/>
                <w:szCs w:val="24"/>
              </w:rPr>
            </w:pPr>
            <w:bookmarkStart w:id="23" w:name="cumtu_17_name"/>
            <w:r w:rsidRPr="005C644B">
              <w:rPr>
                <w:rFonts w:ascii="Times New Roman" w:hAnsi="Times New Roman"/>
                <w:color w:val="000000" w:themeColor="text1"/>
                <w:sz w:val="24"/>
                <w:szCs w:val="24"/>
              </w:rPr>
              <w:t>Thiết bị y tế</w:t>
            </w:r>
            <w:bookmarkEnd w:id="23"/>
          </w:p>
        </w:tc>
        <w:tc>
          <w:tcPr>
            <w:tcW w:w="2926" w:type="dxa"/>
            <w:vAlign w:val="center"/>
          </w:tcPr>
          <w:p w14:paraId="0A700780" w14:textId="0AA8069D"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c>
          <w:tcPr>
            <w:tcW w:w="2835" w:type="dxa"/>
            <w:vAlign w:val="center"/>
          </w:tcPr>
          <w:p w14:paraId="06DC730C"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0484EF7A" w14:textId="77777777" w:rsidTr="00FA4E21">
        <w:trPr>
          <w:jc w:val="center"/>
        </w:trPr>
        <w:tc>
          <w:tcPr>
            <w:tcW w:w="670" w:type="dxa"/>
            <w:vAlign w:val="center"/>
          </w:tcPr>
          <w:p w14:paraId="14BC32EE" w14:textId="35ED08F3"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3912" w:type="dxa"/>
            <w:vAlign w:val="center"/>
          </w:tcPr>
          <w:p w14:paraId="12FA925B" w14:textId="0777207C"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Dịch vụ khám bệnh, chữa bệnh theo yêu cầu tại cơ sở khám bệnh, chữa bệnh của Nhà nước</w:t>
            </w:r>
          </w:p>
        </w:tc>
        <w:tc>
          <w:tcPr>
            <w:tcW w:w="2926" w:type="dxa"/>
            <w:vAlign w:val="center"/>
          </w:tcPr>
          <w:p w14:paraId="31CD61E2" w14:textId="5A49627D"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c>
          <w:tcPr>
            <w:tcW w:w="2835" w:type="dxa"/>
            <w:vAlign w:val="center"/>
          </w:tcPr>
          <w:p w14:paraId="2F30F71D"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58BCDCB0" w14:textId="77777777" w:rsidTr="00FA4E21">
        <w:trPr>
          <w:jc w:val="center"/>
        </w:trPr>
        <w:tc>
          <w:tcPr>
            <w:tcW w:w="670" w:type="dxa"/>
            <w:vAlign w:val="center"/>
          </w:tcPr>
          <w:p w14:paraId="4AAEA449" w14:textId="17212E75"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3912" w:type="dxa"/>
            <w:vAlign w:val="center"/>
          </w:tcPr>
          <w:p w14:paraId="28E155F8" w14:textId="6B26D36D"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Dịch vụ khám bệnh, chữa bệnh cho người tại cơ sở khám bệnh, chữa bệnh tư nhân</w:t>
            </w:r>
          </w:p>
        </w:tc>
        <w:tc>
          <w:tcPr>
            <w:tcW w:w="2926" w:type="dxa"/>
            <w:vAlign w:val="center"/>
          </w:tcPr>
          <w:p w14:paraId="67ABCF93" w14:textId="08F8D388"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c>
          <w:tcPr>
            <w:tcW w:w="2835" w:type="dxa"/>
            <w:vAlign w:val="center"/>
          </w:tcPr>
          <w:p w14:paraId="45473B5B"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356737" w14:paraId="31C00146" w14:textId="77777777" w:rsidTr="00FA4E21">
        <w:trPr>
          <w:jc w:val="center"/>
        </w:trPr>
        <w:tc>
          <w:tcPr>
            <w:tcW w:w="670" w:type="dxa"/>
            <w:vAlign w:val="center"/>
          </w:tcPr>
          <w:p w14:paraId="3D28BDD3" w14:textId="6C041864" w:rsidR="00E46711" w:rsidRPr="00356737" w:rsidRDefault="00E46711" w:rsidP="00E46711">
            <w:pPr>
              <w:spacing w:before="40" w:after="40"/>
              <w:jc w:val="center"/>
              <w:rPr>
                <w:rFonts w:ascii="Times New Roman" w:hAnsi="Times New Roman"/>
                <w:b/>
                <w:bCs/>
                <w:color w:val="000000" w:themeColor="text1"/>
                <w:sz w:val="24"/>
                <w:szCs w:val="24"/>
              </w:rPr>
            </w:pPr>
            <w:r w:rsidRPr="00356737">
              <w:rPr>
                <w:rFonts w:ascii="Times New Roman" w:hAnsi="Times New Roman"/>
                <w:b/>
                <w:bCs/>
                <w:color w:val="000000" w:themeColor="text1"/>
                <w:sz w:val="24"/>
                <w:szCs w:val="24"/>
              </w:rPr>
              <w:t>B</w:t>
            </w:r>
          </w:p>
        </w:tc>
        <w:tc>
          <w:tcPr>
            <w:tcW w:w="3912" w:type="dxa"/>
            <w:vAlign w:val="center"/>
          </w:tcPr>
          <w:p w14:paraId="5F072CA7" w14:textId="4B1431EA" w:rsidR="00E46711" w:rsidRPr="00356737" w:rsidRDefault="00E46711" w:rsidP="00E46711">
            <w:pPr>
              <w:spacing w:before="40" w:after="40"/>
              <w:jc w:val="both"/>
              <w:rPr>
                <w:rFonts w:ascii="Times New Roman" w:hAnsi="Times New Roman"/>
                <w:b/>
                <w:bCs/>
                <w:color w:val="000000" w:themeColor="text1"/>
                <w:sz w:val="24"/>
                <w:szCs w:val="24"/>
              </w:rPr>
            </w:pPr>
            <w:r w:rsidRPr="00356737">
              <w:rPr>
                <w:rFonts w:ascii="Times New Roman" w:hAnsi="Times New Roman"/>
                <w:b/>
                <w:bCs/>
                <w:color w:val="000000" w:themeColor="text1"/>
                <w:sz w:val="24"/>
                <w:szCs w:val="24"/>
              </w:rPr>
              <w:t>Hàng hóa, dịch vụ đặc thù thực hiện kê khai giá tại địa phương (</w:t>
            </w:r>
            <w:r>
              <w:rPr>
                <w:rFonts w:ascii="Times New Roman" w:hAnsi="Times New Roman"/>
                <w:b/>
                <w:bCs/>
                <w:color w:val="000000" w:themeColor="text1"/>
                <w:sz w:val="24"/>
                <w:szCs w:val="24"/>
              </w:rPr>
              <w:t>trong trường hợp áp dụng</w:t>
            </w:r>
            <w:r w:rsidRPr="00356737">
              <w:rPr>
                <w:rFonts w:ascii="Times New Roman" w:hAnsi="Times New Roman"/>
                <w:b/>
                <w:bCs/>
                <w:color w:val="000000" w:themeColor="text1"/>
                <w:sz w:val="24"/>
                <w:szCs w:val="24"/>
              </w:rPr>
              <w:t>)</w:t>
            </w:r>
          </w:p>
        </w:tc>
        <w:tc>
          <w:tcPr>
            <w:tcW w:w="2926" w:type="dxa"/>
            <w:vAlign w:val="center"/>
          </w:tcPr>
          <w:p w14:paraId="3148FD2D" w14:textId="77777777" w:rsidR="00E46711" w:rsidRPr="00356737" w:rsidRDefault="00E46711" w:rsidP="00E46711">
            <w:pPr>
              <w:spacing w:before="40" w:after="40"/>
              <w:jc w:val="center"/>
              <w:rPr>
                <w:rFonts w:ascii="Times New Roman" w:hAnsi="Times New Roman"/>
                <w:b/>
                <w:bCs/>
                <w:color w:val="000000" w:themeColor="text1"/>
                <w:sz w:val="24"/>
                <w:szCs w:val="24"/>
              </w:rPr>
            </w:pPr>
          </w:p>
        </w:tc>
        <w:tc>
          <w:tcPr>
            <w:tcW w:w="2835" w:type="dxa"/>
            <w:vAlign w:val="center"/>
          </w:tcPr>
          <w:p w14:paraId="58258083" w14:textId="77777777" w:rsidR="00E46711" w:rsidRPr="00356737" w:rsidRDefault="00E46711" w:rsidP="00E46711">
            <w:pPr>
              <w:spacing w:before="40" w:after="40"/>
              <w:jc w:val="center"/>
              <w:rPr>
                <w:rFonts w:ascii="Times New Roman" w:hAnsi="Times New Roman"/>
                <w:b/>
                <w:bCs/>
                <w:color w:val="000000" w:themeColor="text1"/>
                <w:sz w:val="24"/>
                <w:szCs w:val="24"/>
              </w:rPr>
            </w:pPr>
          </w:p>
        </w:tc>
      </w:tr>
      <w:tr w:rsidR="00053CCD" w:rsidRPr="00356737" w14:paraId="034C6618" w14:textId="77777777" w:rsidTr="00FA4E21">
        <w:trPr>
          <w:jc w:val="center"/>
        </w:trPr>
        <w:tc>
          <w:tcPr>
            <w:tcW w:w="670" w:type="dxa"/>
            <w:vAlign w:val="center"/>
          </w:tcPr>
          <w:p w14:paraId="21532003" w14:textId="60CBAD94" w:rsidR="00053CCD" w:rsidRPr="00356737"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912" w:type="dxa"/>
            <w:vAlign w:val="center"/>
          </w:tcPr>
          <w:p w14:paraId="0CFFD302" w14:textId="3EE2B480"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Dịch vụ lưu trú</w:t>
            </w:r>
          </w:p>
        </w:tc>
        <w:tc>
          <w:tcPr>
            <w:tcW w:w="2926" w:type="dxa"/>
            <w:vMerge w:val="restart"/>
            <w:vAlign w:val="center"/>
          </w:tcPr>
          <w:p w14:paraId="4D4EA4E1" w14:textId="2FB3B00D" w:rsidR="00053CCD" w:rsidRPr="00356737"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quản lý ngành, lĩnh vực có văn bản đề nghị gửi Sở Tài chính tổng hợp, báo cáo Ủy ban nhân dân tỉnh xem xét, quyết định</w:t>
            </w:r>
          </w:p>
        </w:tc>
        <w:tc>
          <w:tcPr>
            <w:tcW w:w="2835" w:type="dxa"/>
            <w:vMerge w:val="restart"/>
            <w:vAlign w:val="center"/>
          </w:tcPr>
          <w:p w14:paraId="5D182B92" w14:textId="77CD8A65" w:rsidR="00053CCD" w:rsidRPr="00356737" w:rsidRDefault="00053CCD" w:rsidP="00E46711">
            <w:pPr>
              <w:spacing w:before="40" w:after="40"/>
              <w:jc w:val="center"/>
              <w:rPr>
                <w:rFonts w:ascii="Times New Roman" w:hAnsi="Times New Roman"/>
                <w:color w:val="000000" w:themeColor="text1"/>
                <w:sz w:val="24"/>
                <w:szCs w:val="24"/>
              </w:rPr>
            </w:pPr>
            <w:r w:rsidRPr="00053CCD">
              <w:rPr>
                <w:rFonts w:ascii="Times New Roman" w:hAnsi="Times New Roman"/>
                <w:color w:val="000000" w:themeColor="text1"/>
                <w:sz w:val="24"/>
                <w:szCs w:val="24"/>
              </w:rPr>
              <w:t>Sở quản lý ngành, lĩnh vực có v</w:t>
            </w:r>
            <w:r w:rsidRPr="00053CCD">
              <w:rPr>
                <w:rFonts w:ascii="Times New Roman" w:hAnsi="Times New Roman" w:hint="eastAsia"/>
                <w:color w:val="000000" w:themeColor="text1"/>
                <w:sz w:val="24"/>
                <w:szCs w:val="24"/>
              </w:rPr>
              <w:t>ă</w:t>
            </w:r>
            <w:r w:rsidRPr="00053CCD">
              <w:rPr>
                <w:rFonts w:ascii="Times New Roman" w:hAnsi="Times New Roman"/>
                <w:color w:val="000000" w:themeColor="text1"/>
                <w:sz w:val="24"/>
                <w:szCs w:val="24"/>
              </w:rPr>
              <w:t xml:space="preserve">n bản </w:t>
            </w:r>
            <w:r w:rsidRPr="00053CCD">
              <w:rPr>
                <w:rFonts w:ascii="Times New Roman" w:hAnsi="Times New Roman" w:hint="eastAsia"/>
                <w:color w:val="000000" w:themeColor="text1"/>
                <w:sz w:val="24"/>
                <w:szCs w:val="24"/>
              </w:rPr>
              <w:t>đ</w:t>
            </w:r>
            <w:r w:rsidRPr="00053CCD">
              <w:rPr>
                <w:rFonts w:ascii="Times New Roman" w:hAnsi="Times New Roman"/>
                <w:color w:val="000000" w:themeColor="text1"/>
                <w:sz w:val="24"/>
                <w:szCs w:val="24"/>
              </w:rPr>
              <w:t xml:space="preserve">ề nghị gửi Sở Tài chính tổng hợp, báo cáo Ủy ban nhân dân tỉnh xem xét, quyết </w:t>
            </w:r>
            <w:r w:rsidRPr="00053CCD">
              <w:rPr>
                <w:rFonts w:ascii="Times New Roman" w:hAnsi="Times New Roman" w:hint="eastAsia"/>
                <w:color w:val="000000" w:themeColor="text1"/>
                <w:sz w:val="24"/>
                <w:szCs w:val="24"/>
              </w:rPr>
              <w:t>đ</w:t>
            </w:r>
            <w:r w:rsidRPr="00053CCD">
              <w:rPr>
                <w:rFonts w:ascii="Times New Roman" w:hAnsi="Times New Roman"/>
                <w:color w:val="000000" w:themeColor="text1"/>
                <w:sz w:val="24"/>
                <w:szCs w:val="24"/>
              </w:rPr>
              <w:t>ịnh</w:t>
            </w:r>
          </w:p>
        </w:tc>
      </w:tr>
      <w:tr w:rsidR="00053CCD" w:rsidRPr="00356737" w14:paraId="742F91B2" w14:textId="77777777" w:rsidTr="00FA4E21">
        <w:trPr>
          <w:jc w:val="center"/>
        </w:trPr>
        <w:tc>
          <w:tcPr>
            <w:tcW w:w="670" w:type="dxa"/>
            <w:vAlign w:val="center"/>
          </w:tcPr>
          <w:p w14:paraId="7785DEBE" w14:textId="5FF55A64" w:rsidR="00053CCD"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912" w:type="dxa"/>
            <w:vAlign w:val="center"/>
          </w:tcPr>
          <w:p w14:paraId="65BF078C" w14:textId="749C6FC5"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Dịch vụ trông giữ xe được đầu tư bằng nguồn vốn ngoài ngân sách nhà nước</w:t>
            </w:r>
          </w:p>
        </w:tc>
        <w:tc>
          <w:tcPr>
            <w:tcW w:w="2926" w:type="dxa"/>
            <w:vMerge/>
            <w:vAlign w:val="center"/>
          </w:tcPr>
          <w:p w14:paraId="6C916EAF" w14:textId="45592550" w:rsidR="00053CCD" w:rsidRPr="00356737" w:rsidRDefault="00053CCD" w:rsidP="00E46711">
            <w:pPr>
              <w:spacing w:before="40" w:after="40"/>
              <w:jc w:val="center"/>
              <w:rPr>
                <w:rFonts w:ascii="Times New Roman" w:hAnsi="Times New Roman"/>
                <w:color w:val="000000" w:themeColor="text1"/>
                <w:sz w:val="24"/>
                <w:szCs w:val="24"/>
              </w:rPr>
            </w:pPr>
          </w:p>
        </w:tc>
        <w:tc>
          <w:tcPr>
            <w:tcW w:w="2835" w:type="dxa"/>
            <w:vMerge/>
            <w:vAlign w:val="center"/>
          </w:tcPr>
          <w:p w14:paraId="22500DD6" w14:textId="167A9C10" w:rsidR="00053CCD" w:rsidRPr="00356737" w:rsidRDefault="00053CCD" w:rsidP="00E46711">
            <w:pPr>
              <w:spacing w:before="40" w:after="40"/>
              <w:jc w:val="center"/>
              <w:rPr>
                <w:rFonts w:ascii="Times New Roman" w:hAnsi="Times New Roman"/>
                <w:color w:val="000000" w:themeColor="text1"/>
                <w:sz w:val="24"/>
                <w:szCs w:val="24"/>
              </w:rPr>
            </w:pPr>
          </w:p>
        </w:tc>
      </w:tr>
      <w:tr w:rsidR="00053CCD" w:rsidRPr="00356737" w14:paraId="716FB373" w14:textId="77777777" w:rsidTr="00FA4E21">
        <w:trPr>
          <w:jc w:val="center"/>
        </w:trPr>
        <w:tc>
          <w:tcPr>
            <w:tcW w:w="670" w:type="dxa"/>
            <w:vAlign w:val="center"/>
          </w:tcPr>
          <w:p w14:paraId="7C9E67C8" w14:textId="654438B6" w:rsidR="00053CCD"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912" w:type="dxa"/>
            <w:vAlign w:val="center"/>
          </w:tcPr>
          <w:p w14:paraId="640053BF" w14:textId="34DE58C7"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Dịch vụ tham quan tại khu du lịch trên địa bàn</w:t>
            </w:r>
          </w:p>
        </w:tc>
        <w:tc>
          <w:tcPr>
            <w:tcW w:w="2926" w:type="dxa"/>
            <w:vMerge/>
            <w:vAlign w:val="center"/>
          </w:tcPr>
          <w:p w14:paraId="7B99BC65" w14:textId="07F9486E" w:rsidR="00053CCD" w:rsidRPr="00356737" w:rsidRDefault="00053CCD" w:rsidP="00E46711">
            <w:pPr>
              <w:spacing w:before="40" w:after="40"/>
              <w:jc w:val="center"/>
              <w:rPr>
                <w:rFonts w:ascii="Times New Roman" w:hAnsi="Times New Roman"/>
                <w:color w:val="000000" w:themeColor="text1"/>
                <w:sz w:val="24"/>
                <w:szCs w:val="24"/>
              </w:rPr>
            </w:pPr>
          </w:p>
        </w:tc>
        <w:tc>
          <w:tcPr>
            <w:tcW w:w="2835" w:type="dxa"/>
            <w:vMerge/>
            <w:vAlign w:val="center"/>
          </w:tcPr>
          <w:p w14:paraId="53DD721D" w14:textId="7EA3FCE0" w:rsidR="00053CCD" w:rsidRPr="00356737" w:rsidRDefault="00053CCD" w:rsidP="00E46711">
            <w:pPr>
              <w:spacing w:before="40" w:after="40"/>
              <w:jc w:val="center"/>
              <w:rPr>
                <w:rFonts w:ascii="Times New Roman" w:hAnsi="Times New Roman"/>
                <w:color w:val="000000" w:themeColor="text1"/>
                <w:sz w:val="24"/>
                <w:szCs w:val="24"/>
              </w:rPr>
            </w:pPr>
          </w:p>
        </w:tc>
      </w:tr>
      <w:tr w:rsidR="00053CCD" w:rsidRPr="00356737" w14:paraId="511EBAC5" w14:textId="77777777" w:rsidTr="00FA4E21">
        <w:trPr>
          <w:jc w:val="center"/>
        </w:trPr>
        <w:tc>
          <w:tcPr>
            <w:tcW w:w="670" w:type="dxa"/>
            <w:vAlign w:val="center"/>
          </w:tcPr>
          <w:p w14:paraId="09F85A3B" w14:textId="22EFFD52" w:rsidR="00053CCD"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912" w:type="dxa"/>
            <w:vAlign w:val="center"/>
          </w:tcPr>
          <w:p w14:paraId="17AA3964" w14:textId="5DBF15F4"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Dịch vụ vận tải hành khách bằng taxi</w:t>
            </w:r>
          </w:p>
        </w:tc>
        <w:tc>
          <w:tcPr>
            <w:tcW w:w="2926" w:type="dxa"/>
            <w:vMerge/>
            <w:vAlign w:val="center"/>
          </w:tcPr>
          <w:p w14:paraId="78686E64" w14:textId="015C59B0" w:rsidR="00053CCD" w:rsidRPr="00356737" w:rsidRDefault="00053CCD" w:rsidP="00E46711">
            <w:pPr>
              <w:spacing w:before="40" w:after="40"/>
              <w:jc w:val="center"/>
              <w:rPr>
                <w:rFonts w:ascii="Times New Roman" w:hAnsi="Times New Roman"/>
                <w:color w:val="000000" w:themeColor="text1"/>
                <w:sz w:val="24"/>
                <w:szCs w:val="24"/>
              </w:rPr>
            </w:pPr>
          </w:p>
        </w:tc>
        <w:tc>
          <w:tcPr>
            <w:tcW w:w="2835" w:type="dxa"/>
            <w:vMerge/>
            <w:vAlign w:val="center"/>
          </w:tcPr>
          <w:p w14:paraId="595FF3F4" w14:textId="2DF6C6D0" w:rsidR="00053CCD" w:rsidRPr="00356737" w:rsidRDefault="00053CCD" w:rsidP="00E46711">
            <w:pPr>
              <w:spacing w:before="40" w:after="40"/>
              <w:jc w:val="center"/>
              <w:rPr>
                <w:rFonts w:ascii="Times New Roman" w:hAnsi="Times New Roman"/>
                <w:color w:val="000000" w:themeColor="text1"/>
                <w:sz w:val="24"/>
                <w:szCs w:val="24"/>
              </w:rPr>
            </w:pPr>
          </w:p>
        </w:tc>
      </w:tr>
      <w:tr w:rsidR="00053CCD" w:rsidRPr="00356737" w14:paraId="0DC8B7AC" w14:textId="77777777" w:rsidTr="00FA4E21">
        <w:trPr>
          <w:jc w:val="center"/>
        </w:trPr>
        <w:tc>
          <w:tcPr>
            <w:tcW w:w="670" w:type="dxa"/>
            <w:vAlign w:val="center"/>
          </w:tcPr>
          <w:p w14:paraId="7AB018B0" w14:textId="683AF82E" w:rsidR="00053CCD"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912" w:type="dxa"/>
            <w:vAlign w:val="center"/>
          </w:tcPr>
          <w:p w14:paraId="50B009E7" w14:textId="6B30FEF9"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Dịch vụ vận tải hành khách tham quan du lịch</w:t>
            </w:r>
          </w:p>
        </w:tc>
        <w:tc>
          <w:tcPr>
            <w:tcW w:w="2926" w:type="dxa"/>
            <w:vMerge/>
            <w:vAlign w:val="center"/>
          </w:tcPr>
          <w:p w14:paraId="0C78C766" w14:textId="4EE9717B" w:rsidR="00053CCD" w:rsidRPr="00356737" w:rsidRDefault="00053CCD" w:rsidP="00E46711">
            <w:pPr>
              <w:spacing w:before="40" w:after="40"/>
              <w:jc w:val="center"/>
              <w:rPr>
                <w:rFonts w:ascii="Times New Roman" w:hAnsi="Times New Roman"/>
                <w:color w:val="000000" w:themeColor="text1"/>
                <w:sz w:val="24"/>
                <w:szCs w:val="24"/>
              </w:rPr>
            </w:pPr>
          </w:p>
        </w:tc>
        <w:tc>
          <w:tcPr>
            <w:tcW w:w="2835" w:type="dxa"/>
            <w:vMerge/>
            <w:vAlign w:val="center"/>
          </w:tcPr>
          <w:p w14:paraId="10865DCA" w14:textId="34038697" w:rsidR="00053CCD" w:rsidRPr="00356737" w:rsidRDefault="00053CCD" w:rsidP="00E46711">
            <w:pPr>
              <w:spacing w:before="40" w:after="40"/>
              <w:jc w:val="center"/>
              <w:rPr>
                <w:rFonts w:ascii="Times New Roman" w:hAnsi="Times New Roman"/>
                <w:color w:val="000000" w:themeColor="text1"/>
                <w:sz w:val="24"/>
                <w:szCs w:val="24"/>
              </w:rPr>
            </w:pPr>
          </w:p>
        </w:tc>
      </w:tr>
      <w:tr w:rsidR="00053CCD" w:rsidRPr="00356737" w14:paraId="39902DF4" w14:textId="77777777" w:rsidTr="00FA4E21">
        <w:trPr>
          <w:jc w:val="center"/>
        </w:trPr>
        <w:tc>
          <w:tcPr>
            <w:tcW w:w="670" w:type="dxa"/>
            <w:vAlign w:val="center"/>
          </w:tcPr>
          <w:p w14:paraId="331B1A1B" w14:textId="6B3FBEFB" w:rsidR="00053CCD"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912" w:type="dxa"/>
            <w:vAlign w:val="center"/>
          </w:tcPr>
          <w:p w14:paraId="31C54A63" w14:textId="397140BC"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Dịch vụ vận tải hàng hóa và hành khách tuyến cố định bằng đường thủy nội địa - đường biển</w:t>
            </w:r>
          </w:p>
        </w:tc>
        <w:tc>
          <w:tcPr>
            <w:tcW w:w="2926" w:type="dxa"/>
            <w:vMerge/>
            <w:vAlign w:val="center"/>
          </w:tcPr>
          <w:p w14:paraId="78C383DD" w14:textId="6CB34C88" w:rsidR="00053CCD" w:rsidRPr="00356737" w:rsidRDefault="00053CCD" w:rsidP="00E46711">
            <w:pPr>
              <w:spacing w:before="40" w:after="40"/>
              <w:jc w:val="center"/>
              <w:rPr>
                <w:rFonts w:ascii="Times New Roman" w:hAnsi="Times New Roman"/>
                <w:color w:val="000000" w:themeColor="text1"/>
                <w:sz w:val="24"/>
                <w:szCs w:val="24"/>
              </w:rPr>
            </w:pPr>
          </w:p>
        </w:tc>
        <w:tc>
          <w:tcPr>
            <w:tcW w:w="2835" w:type="dxa"/>
            <w:vMerge/>
            <w:vAlign w:val="center"/>
          </w:tcPr>
          <w:p w14:paraId="7FA6B58F" w14:textId="3B1F7140" w:rsidR="00053CCD" w:rsidRPr="00356737" w:rsidRDefault="00053CCD" w:rsidP="00E46711">
            <w:pPr>
              <w:spacing w:before="40" w:after="40"/>
              <w:jc w:val="center"/>
              <w:rPr>
                <w:rFonts w:ascii="Times New Roman" w:hAnsi="Times New Roman"/>
                <w:color w:val="000000" w:themeColor="text1"/>
                <w:sz w:val="24"/>
                <w:szCs w:val="24"/>
              </w:rPr>
            </w:pPr>
          </w:p>
        </w:tc>
      </w:tr>
      <w:tr w:rsidR="00053CCD" w:rsidRPr="00356737" w14:paraId="64404502" w14:textId="77777777" w:rsidTr="00FA4E21">
        <w:trPr>
          <w:jc w:val="center"/>
        </w:trPr>
        <w:tc>
          <w:tcPr>
            <w:tcW w:w="670" w:type="dxa"/>
            <w:vAlign w:val="center"/>
          </w:tcPr>
          <w:p w14:paraId="4E67C0E9" w14:textId="10A4443B" w:rsidR="00053CCD"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912" w:type="dxa"/>
            <w:vAlign w:val="center"/>
          </w:tcPr>
          <w:p w14:paraId="7D60859B" w14:textId="331CA6CC"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Vật liệu xây dựng chủ yếu khác (ngoài xi măng, thép quy định tại Danh mục kê khai giá trên phạm vi cả nước)</w:t>
            </w:r>
          </w:p>
        </w:tc>
        <w:tc>
          <w:tcPr>
            <w:tcW w:w="2926" w:type="dxa"/>
            <w:vMerge/>
            <w:vAlign w:val="center"/>
          </w:tcPr>
          <w:p w14:paraId="7AF278C7" w14:textId="358BE256" w:rsidR="00053CCD" w:rsidRPr="00356737" w:rsidRDefault="00053CCD" w:rsidP="00E46711">
            <w:pPr>
              <w:spacing w:before="40" w:after="40"/>
              <w:jc w:val="center"/>
              <w:rPr>
                <w:rFonts w:ascii="Times New Roman" w:hAnsi="Times New Roman"/>
                <w:color w:val="000000" w:themeColor="text1"/>
                <w:sz w:val="24"/>
                <w:szCs w:val="24"/>
              </w:rPr>
            </w:pPr>
          </w:p>
        </w:tc>
        <w:tc>
          <w:tcPr>
            <w:tcW w:w="2835" w:type="dxa"/>
            <w:vMerge/>
            <w:vAlign w:val="center"/>
          </w:tcPr>
          <w:p w14:paraId="431052AB" w14:textId="21C4FE61" w:rsidR="00053CCD" w:rsidRPr="00356737" w:rsidRDefault="00053CCD" w:rsidP="00E46711">
            <w:pPr>
              <w:spacing w:before="40" w:after="40"/>
              <w:jc w:val="center"/>
              <w:rPr>
                <w:rFonts w:ascii="Times New Roman" w:hAnsi="Times New Roman"/>
                <w:color w:val="000000" w:themeColor="text1"/>
                <w:sz w:val="24"/>
                <w:szCs w:val="24"/>
              </w:rPr>
            </w:pPr>
          </w:p>
        </w:tc>
      </w:tr>
      <w:tr w:rsidR="00053CCD" w:rsidRPr="00356737" w14:paraId="4C12B30A" w14:textId="77777777" w:rsidTr="00FA4E21">
        <w:trPr>
          <w:jc w:val="center"/>
        </w:trPr>
        <w:tc>
          <w:tcPr>
            <w:tcW w:w="670" w:type="dxa"/>
            <w:vAlign w:val="center"/>
          </w:tcPr>
          <w:p w14:paraId="5735A64C" w14:textId="046B75D5" w:rsidR="00053CCD"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3912" w:type="dxa"/>
            <w:vAlign w:val="center"/>
          </w:tcPr>
          <w:p w14:paraId="40399989" w14:textId="5A39B762"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Giống phục vụ sản xuất nông nghiệp</w:t>
            </w:r>
          </w:p>
        </w:tc>
        <w:tc>
          <w:tcPr>
            <w:tcW w:w="2926" w:type="dxa"/>
            <w:vMerge/>
            <w:vAlign w:val="center"/>
          </w:tcPr>
          <w:p w14:paraId="7CC3F422" w14:textId="5276CA7E" w:rsidR="00053CCD" w:rsidRPr="00356737" w:rsidRDefault="00053CCD" w:rsidP="00E46711">
            <w:pPr>
              <w:spacing w:before="40" w:after="40"/>
              <w:jc w:val="center"/>
              <w:rPr>
                <w:rFonts w:ascii="Times New Roman" w:hAnsi="Times New Roman"/>
                <w:color w:val="000000" w:themeColor="text1"/>
                <w:sz w:val="24"/>
                <w:szCs w:val="24"/>
              </w:rPr>
            </w:pPr>
          </w:p>
        </w:tc>
        <w:tc>
          <w:tcPr>
            <w:tcW w:w="2835" w:type="dxa"/>
            <w:vMerge/>
            <w:vAlign w:val="center"/>
          </w:tcPr>
          <w:p w14:paraId="0479B49E" w14:textId="0467350A" w:rsidR="00053CCD" w:rsidRPr="00356737" w:rsidRDefault="00053CCD" w:rsidP="00E46711">
            <w:pPr>
              <w:spacing w:before="40" w:after="40"/>
              <w:jc w:val="center"/>
              <w:rPr>
                <w:rFonts w:ascii="Times New Roman" w:hAnsi="Times New Roman"/>
                <w:color w:val="000000" w:themeColor="text1"/>
                <w:sz w:val="24"/>
                <w:szCs w:val="24"/>
              </w:rPr>
            </w:pPr>
          </w:p>
        </w:tc>
      </w:tr>
      <w:tr w:rsidR="00053CCD" w:rsidRPr="00356737" w14:paraId="274690B8" w14:textId="77777777" w:rsidTr="00FA4E21">
        <w:trPr>
          <w:jc w:val="center"/>
        </w:trPr>
        <w:tc>
          <w:tcPr>
            <w:tcW w:w="670" w:type="dxa"/>
            <w:vAlign w:val="center"/>
          </w:tcPr>
          <w:p w14:paraId="2B38C428" w14:textId="592AB291" w:rsidR="00053CCD"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912" w:type="dxa"/>
            <w:vAlign w:val="center"/>
          </w:tcPr>
          <w:p w14:paraId="3BC9F76E" w14:textId="0330934E"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Dịch vụ chủ yếu tại chợ ngoài dịch vụ do Nhà nước định giá</w:t>
            </w:r>
          </w:p>
        </w:tc>
        <w:tc>
          <w:tcPr>
            <w:tcW w:w="2926" w:type="dxa"/>
            <w:vMerge/>
            <w:vAlign w:val="center"/>
          </w:tcPr>
          <w:p w14:paraId="4E25FE54" w14:textId="32432807" w:rsidR="00053CCD" w:rsidRPr="00356737" w:rsidRDefault="00053CCD" w:rsidP="00E46711">
            <w:pPr>
              <w:spacing w:before="40" w:after="40"/>
              <w:jc w:val="center"/>
              <w:rPr>
                <w:rFonts w:ascii="Times New Roman" w:hAnsi="Times New Roman"/>
                <w:color w:val="000000" w:themeColor="text1"/>
                <w:sz w:val="24"/>
                <w:szCs w:val="24"/>
              </w:rPr>
            </w:pPr>
          </w:p>
        </w:tc>
        <w:tc>
          <w:tcPr>
            <w:tcW w:w="2835" w:type="dxa"/>
            <w:vMerge/>
            <w:vAlign w:val="center"/>
          </w:tcPr>
          <w:p w14:paraId="229ACA10" w14:textId="37BB949F" w:rsidR="00053CCD" w:rsidRPr="00356737" w:rsidRDefault="00053CCD" w:rsidP="00E46711">
            <w:pPr>
              <w:spacing w:before="40" w:after="40"/>
              <w:jc w:val="center"/>
              <w:rPr>
                <w:rFonts w:ascii="Times New Roman" w:hAnsi="Times New Roman"/>
                <w:color w:val="000000" w:themeColor="text1"/>
                <w:sz w:val="24"/>
                <w:szCs w:val="24"/>
              </w:rPr>
            </w:pPr>
          </w:p>
        </w:tc>
      </w:tr>
      <w:tr w:rsidR="00053CCD" w:rsidRPr="00356737" w14:paraId="56E21433" w14:textId="77777777" w:rsidTr="00FA4E21">
        <w:trPr>
          <w:jc w:val="center"/>
        </w:trPr>
        <w:tc>
          <w:tcPr>
            <w:tcW w:w="670" w:type="dxa"/>
            <w:vAlign w:val="center"/>
          </w:tcPr>
          <w:p w14:paraId="26D398A3" w14:textId="0A6C2BF8" w:rsidR="00053CCD"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3912" w:type="dxa"/>
            <w:vAlign w:val="center"/>
          </w:tcPr>
          <w:p w14:paraId="1E93723E" w14:textId="3F56D855"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Dịch vụ kinh doanh nước khoáng nóng</w:t>
            </w:r>
          </w:p>
        </w:tc>
        <w:tc>
          <w:tcPr>
            <w:tcW w:w="2926" w:type="dxa"/>
            <w:vMerge/>
            <w:vAlign w:val="center"/>
          </w:tcPr>
          <w:p w14:paraId="199283E0" w14:textId="55636FBB" w:rsidR="00053CCD" w:rsidRPr="00356737" w:rsidRDefault="00053CCD" w:rsidP="00E46711">
            <w:pPr>
              <w:spacing w:before="40" w:after="40"/>
              <w:jc w:val="center"/>
              <w:rPr>
                <w:rFonts w:ascii="Times New Roman" w:hAnsi="Times New Roman"/>
                <w:color w:val="000000" w:themeColor="text1"/>
                <w:sz w:val="24"/>
                <w:szCs w:val="24"/>
              </w:rPr>
            </w:pPr>
          </w:p>
        </w:tc>
        <w:tc>
          <w:tcPr>
            <w:tcW w:w="2835" w:type="dxa"/>
            <w:vMerge/>
            <w:vAlign w:val="center"/>
          </w:tcPr>
          <w:p w14:paraId="24D9E991" w14:textId="6844E539" w:rsidR="00053CCD" w:rsidRPr="00356737" w:rsidRDefault="00053CCD" w:rsidP="00E46711">
            <w:pPr>
              <w:spacing w:before="40" w:after="40"/>
              <w:jc w:val="center"/>
              <w:rPr>
                <w:rFonts w:ascii="Times New Roman" w:hAnsi="Times New Roman"/>
                <w:color w:val="000000" w:themeColor="text1"/>
                <w:sz w:val="24"/>
                <w:szCs w:val="24"/>
              </w:rPr>
            </w:pPr>
          </w:p>
        </w:tc>
      </w:tr>
      <w:bookmarkEnd w:id="20"/>
    </w:tbl>
    <w:p w14:paraId="1E08A133" w14:textId="77777777" w:rsidR="000F1448" w:rsidRPr="006E1AA1" w:rsidRDefault="000F1448" w:rsidP="00B63504">
      <w:pPr>
        <w:spacing w:after="120"/>
        <w:jc w:val="center"/>
        <w:rPr>
          <w:rFonts w:ascii="Times New Roman" w:hAnsi="Times New Roman"/>
          <w:color w:val="000000" w:themeColor="text1"/>
          <w:szCs w:val="28"/>
        </w:rPr>
      </w:pPr>
    </w:p>
    <w:sectPr w:rsidR="000F1448" w:rsidRPr="006E1AA1" w:rsidSect="00781A5D">
      <w:type w:val="continuous"/>
      <w:pgSz w:w="11906" w:h="16838"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2A0ED" w14:textId="77777777" w:rsidR="00CC39D8" w:rsidRDefault="00CC39D8" w:rsidP="00D254BA">
      <w:r>
        <w:separator/>
      </w:r>
    </w:p>
  </w:endnote>
  <w:endnote w:type="continuationSeparator" w:id="0">
    <w:p w14:paraId="102C2793" w14:textId="77777777" w:rsidR="00CC39D8" w:rsidRDefault="00CC39D8" w:rsidP="00D2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1F8CA" w14:textId="77777777" w:rsidR="00CC39D8" w:rsidRDefault="00CC39D8" w:rsidP="00D254BA">
      <w:r>
        <w:separator/>
      </w:r>
    </w:p>
  </w:footnote>
  <w:footnote w:type="continuationSeparator" w:id="0">
    <w:p w14:paraId="4379E02C" w14:textId="77777777" w:rsidR="00CC39D8" w:rsidRDefault="00CC39D8" w:rsidP="00D2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5696" w14:textId="3A8CD4C0" w:rsidR="00FF26D6" w:rsidRPr="00FF26D6" w:rsidRDefault="00FF26D6">
    <w:pPr>
      <w:pStyle w:val="Header"/>
      <w:jc w:val="center"/>
      <w:rPr>
        <w:sz w:val="28"/>
        <w:szCs w:val="28"/>
      </w:rPr>
    </w:pPr>
    <w:r w:rsidRPr="00FF26D6">
      <w:rPr>
        <w:sz w:val="28"/>
        <w:szCs w:val="28"/>
      </w:rPr>
      <w:fldChar w:fldCharType="begin"/>
    </w:r>
    <w:r w:rsidRPr="00FF26D6">
      <w:rPr>
        <w:sz w:val="28"/>
        <w:szCs w:val="28"/>
      </w:rPr>
      <w:instrText xml:space="preserve"> PAGE   \* MERGEFORMAT </w:instrText>
    </w:r>
    <w:r w:rsidRPr="00FF26D6">
      <w:rPr>
        <w:sz w:val="28"/>
        <w:szCs w:val="28"/>
      </w:rPr>
      <w:fldChar w:fldCharType="separate"/>
    </w:r>
    <w:r w:rsidR="007F02B8">
      <w:rPr>
        <w:noProof/>
        <w:sz w:val="28"/>
        <w:szCs w:val="28"/>
      </w:rPr>
      <w:t>2</w:t>
    </w:r>
    <w:r w:rsidRPr="00FF26D6">
      <w:rPr>
        <w:noProof/>
        <w:sz w:val="28"/>
        <w:szCs w:val="28"/>
      </w:rPr>
      <w:fldChar w:fldCharType="end"/>
    </w:r>
  </w:p>
  <w:p w14:paraId="2A54CDC8" w14:textId="77777777" w:rsidR="002045B7" w:rsidRPr="00FF26D6" w:rsidRDefault="002045B7">
    <w:pPr>
      <w:pStyle w:val="Head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43EB" w14:textId="77777777" w:rsidR="000F1448" w:rsidRDefault="000F1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E55"/>
    <w:multiLevelType w:val="hybridMultilevel"/>
    <w:tmpl w:val="2C866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674613"/>
    <w:multiLevelType w:val="hybridMultilevel"/>
    <w:tmpl w:val="480AFF70"/>
    <w:lvl w:ilvl="0" w:tplc="4DA8B8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742492"/>
    <w:multiLevelType w:val="multilevel"/>
    <w:tmpl w:val="4530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11F6E"/>
    <w:multiLevelType w:val="hybridMultilevel"/>
    <w:tmpl w:val="70981288"/>
    <w:lvl w:ilvl="0" w:tplc="0E32F2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FE9727E"/>
    <w:multiLevelType w:val="hybridMultilevel"/>
    <w:tmpl w:val="36C44E06"/>
    <w:lvl w:ilvl="0" w:tplc="113EDF4A">
      <w:numFmt w:val="bullet"/>
      <w:lvlText w:val="-"/>
      <w:lvlJc w:val="left"/>
      <w:pPr>
        <w:tabs>
          <w:tab w:val="num" w:pos="794"/>
        </w:tabs>
        <w:ind w:left="0" w:firstLine="567"/>
      </w:pPr>
      <w:rPr>
        <w:rFonts w:ascii="Times New Roman" w:eastAsia="Times New Roman" w:hAnsi="Times New Roman" w:cs="Times New Roman" w:hint="default"/>
        <w:b/>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5" w15:restartNumberingAfterBreak="0">
    <w:nsid w:val="37B569E6"/>
    <w:multiLevelType w:val="hybridMultilevel"/>
    <w:tmpl w:val="A4328B20"/>
    <w:lvl w:ilvl="0" w:tplc="0A92DF7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ACC1508"/>
    <w:multiLevelType w:val="hybridMultilevel"/>
    <w:tmpl w:val="0CC8950A"/>
    <w:lvl w:ilvl="0" w:tplc="C81C948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1948C7"/>
    <w:multiLevelType w:val="hybridMultilevel"/>
    <w:tmpl w:val="35404D42"/>
    <w:lvl w:ilvl="0" w:tplc="889C50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75B651B"/>
    <w:multiLevelType w:val="hybridMultilevel"/>
    <w:tmpl w:val="E6BC5C48"/>
    <w:lvl w:ilvl="0" w:tplc="773CD3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CA24DF5"/>
    <w:multiLevelType w:val="hybridMultilevel"/>
    <w:tmpl w:val="3D4CEA46"/>
    <w:lvl w:ilvl="0" w:tplc="5AB4297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AA54F3B"/>
    <w:multiLevelType w:val="hybridMultilevel"/>
    <w:tmpl w:val="D73480CA"/>
    <w:lvl w:ilvl="0" w:tplc="7674CA8C">
      <w:start w:val="1"/>
      <w:numFmt w:val="decimal"/>
      <w:lvlText w:val="%1."/>
      <w:lvlJc w:val="left"/>
      <w:pPr>
        <w:tabs>
          <w:tab w:val="num" w:pos="900"/>
        </w:tabs>
        <w:ind w:left="900" w:hanging="360"/>
      </w:pPr>
      <w:rPr>
        <w:rFonts w:hint="default"/>
      </w:rPr>
    </w:lvl>
    <w:lvl w:ilvl="1" w:tplc="678A9D2E">
      <w:start w:val="2"/>
      <w:numFmt w:val="upp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
  </w:num>
  <w:num w:numId="2">
    <w:abstractNumId w:val="8"/>
  </w:num>
  <w:num w:numId="3">
    <w:abstractNumId w:val="7"/>
  </w:num>
  <w:num w:numId="4">
    <w:abstractNumId w:val="6"/>
  </w:num>
  <w:num w:numId="5">
    <w:abstractNumId w:val="3"/>
  </w:num>
  <w:num w:numId="6">
    <w:abstractNumId w:val="5"/>
  </w:num>
  <w:num w:numId="7">
    <w:abstractNumId w:val="9"/>
  </w:num>
  <w:num w:numId="8">
    <w:abstractNumId w:val="0"/>
  </w:num>
  <w:num w:numId="9">
    <w:abstractNumId w:val="10"/>
  </w:num>
  <w:num w:numId="10">
    <w:abstractNumId w:val="2"/>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89"/>
    <w:rsid w:val="00000371"/>
    <w:rsid w:val="000015C2"/>
    <w:rsid w:val="00002867"/>
    <w:rsid w:val="0000301A"/>
    <w:rsid w:val="00004BF0"/>
    <w:rsid w:val="00005DDE"/>
    <w:rsid w:val="000061C6"/>
    <w:rsid w:val="000066E9"/>
    <w:rsid w:val="0001056D"/>
    <w:rsid w:val="00010AA2"/>
    <w:rsid w:val="00010C8C"/>
    <w:rsid w:val="00012244"/>
    <w:rsid w:val="000124AB"/>
    <w:rsid w:val="000141ED"/>
    <w:rsid w:val="00015CDF"/>
    <w:rsid w:val="00017E05"/>
    <w:rsid w:val="0002320A"/>
    <w:rsid w:val="00023E59"/>
    <w:rsid w:val="00026EDF"/>
    <w:rsid w:val="00026EEE"/>
    <w:rsid w:val="00027888"/>
    <w:rsid w:val="00027EEA"/>
    <w:rsid w:val="000311CF"/>
    <w:rsid w:val="00031E2E"/>
    <w:rsid w:val="000336D3"/>
    <w:rsid w:val="00033BF6"/>
    <w:rsid w:val="00035503"/>
    <w:rsid w:val="00037689"/>
    <w:rsid w:val="00037EDC"/>
    <w:rsid w:val="00040929"/>
    <w:rsid w:val="00042B56"/>
    <w:rsid w:val="00043B03"/>
    <w:rsid w:val="0004445B"/>
    <w:rsid w:val="00044D51"/>
    <w:rsid w:val="00046048"/>
    <w:rsid w:val="00051CBB"/>
    <w:rsid w:val="00052118"/>
    <w:rsid w:val="00053CCD"/>
    <w:rsid w:val="00054505"/>
    <w:rsid w:val="00054E65"/>
    <w:rsid w:val="000551E3"/>
    <w:rsid w:val="000567DC"/>
    <w:rsid w:val="0005713F"/>
    <w:rsid w:val="00057B50"/>
    <w:rsid w:val="00061551"/>
    <w:rsid w:val="000637DE"/>
    <w:rsid w:val="00064EF6"/>
    <w:rsid w:val="00064F92"/>
    <w:rsid w:val="0006797E"/>
    <w:rsid w:val="00070560"/>
    <w:rsid w:val="00070D31"/>
    <w:rsid w:val="0007224E"/>
    <w:rsid w:val="00077CF5"/>
    <w:rsid w:val="00080DC9"/>
    <w:rsid w:val="000817AF"/>
    <w:rsid w:val="00081A2E"/>
    <w:rsid w:val="00083501"/>
    <w:rsid w:val="00084348"/>
    <w:rsid w:val="00085140"/>
    <w:rsid w:val="00085A66"/>
    <w:rsid w:val="000866BB"/>
    <w:rsid w:val="000866F9"/>
    <w:rsid w:val="00091221"/>
    <w:rsid w:val="00093303"/>
    <w:rsid w:val="000936F9"/>
    <w:rsid w:val="000940A0"/>
    <w:rsid w:val="00096E7C"/>
    <w:rsid w:val="000A0C6C"/>
    <w:rsid w:val="000A0FB0"/>
    <w:rsid w:val="000A5360"/>
    <w:rsid w:val="000A77EF"/>
    <w:rsid w:val="000B0B82"/>
    <w:rsid w:val="000B1DE8"/>
    <w:rsid w:val="000B2BB4"/>
    <w:rsid w:val="000B2C4A"/>
    <w:rsid w:val="000B320B"/>
    <w:rsid w:val="000B3C54"/>
    <w:rsid w:val="000B46B1"/>
    <w:rsid w:val="000B5FB6"/>
    <w:rsid w:val="000B6116"/>
    <w:rsid w:val="000B790C"/>
    <w:rsid w:val="000C1CE3"/>
    <w:rsid w:val="000C2672"/>
    <w:rsid w:val="000C3634"/>
    <w:rsid w:val="000C38B9"/>
    <w:rsid w:val="000C40E8"/>
    <w:rsid w:val="000C4A5F"/>
    <w:rsid w:val="000C5529"/>
    <w:rsid w:val="000C6B16"/>
    <w:rsid w:val="000C6C7C"/>
    <w:rsid w:val="000C758A"/>
    <w:rsid w:val="000C7A79"/>
    <w:rsid w:val="000C7F92"/>
    <w:rsid w:val="000D0B18"/>
    <w:rsid w:val="000D2564"/>
    <w:rsid w:val="000D36D8"/>
    <w:rsid w:val="000D386D"/>
    <w:rsid w:val="000D4593"/>
    <w:rsid w:val="000D45E5"/>
    <w:rsid w:val="000D5968"/>
    <w:rsid w:val="000D626B"/>
    <w:rsid w:val="000E08CC"/>
    <w:rsid w:val="000E3480"/>
    <w:rsid w:val="000E3AE2"/>
    <w:rsid w:val="000E41DF"/>
    <w:rsid w:val="000E5570"/>
    <w:rsid w:val="000E7825"/>
    <w:rsid w:val="000F0253"/>
    <w:rsid w:val="000F1448"/>
    <w:rsid w:val="000F301E"/>
    <w:rsid w:val="000F340C"/>
    <w:rsid w:val="000F5446"/>
    <w:rsid w:val="000F5F82"/>
    <w:rsid w:val="00101DF4"/>
    <w:rsid w:val="0010207F"/>
    <w:rsid w:val="00103289"/>
    <w:rsid w:val="0010736F"/>
    <w:rsid w:val="00110FDF"/>
    <w:rsid w:val="00113781"/>
    <w:rsid w:val="00115794"/>
    <w:rsid w:val="00115EBE"/>
    <w:rsid w:val="00116598"/>
    <w:rsid w:val="00116CCD"/>
    <w:rsid w:val="00120F82"/>
    <w:rsid w:val="00125C8C"/>
    <w:rsid w:val="00127417"/>
    <w:rsid w:val="0013132C"/>
    <w:rsid w:val="00131397"/>
    <w:rsid w:val="001342AA"/>
    <w:rsid w:val="00136381"/>
    <w:rsid w:val="001405AB"/>
    <w:rsid w:val="00140E17"/>
    <w:rsid w:val="00143180"/>
    <w:rsid w:val="001447C9"/>
    <w:rsid w:val="001461D0"/>
    <w:rsid w:val="001479C6"/>
    <w:rsid w:val="00150CF1"/>
    <w:rsid w:val="0015199F"/>
    <w:rsid w:val="00153843"/>
    <w:rsid w:val="00153901"/>
    <w:rsid w:val="0015463A"/>
    <w:rsid w:val="00157BA9"/>
    <w:rsid w:val="00162B2D"/>
    <w:rsid w:val="001632E0"/>
    <w:rsid w:val="00163927"/>
    <w:rsid w:val="00163CFC"/>
    <w:rsid w:val="00164919"/>
    <w:rsid w:val="00165FC5"/>
    <w:rsid w:val="0016604C"/>
    <w:rsid w:val="001673B5"/>
    <w:rsid w:val="00167680"/>
    <w:rsid w:val="0017192A"/>
    <w:rsid w:val="00172BDC"/>
    <w:rsid w:val="00176D20"/>
    <w:rsid w:val="00176F4C"/>
    <w:rsid w:val="00183C03"/>
    <w:rsid w:val="00184262"/>
    <w:rsid w:val="00184D88"/>
    <w:rsid w:val="00185965"/>
    <w:rsid w:val="00185F32"/>
    <w:rsid w:val="001873CB"/>
    <w:rsid w:val="00187F63"/>
    <w:rsid w:val="00190417"/>
    <w:rsid w:val="0019074D"/>
    <w:rsid w:val="00191F8C"/>
    <w:rsid w:val="001929AD"/>
    <w:rsid w:val="00194646"/>
    <w:rsid w:val="00195A12"/>
    <w:rsid w:val="001A13BB"/>
    <w:rsid w:val="001A31C4"/>
    <w:rsid w:val="001A33E9"/>
    <w:rsid w:val="001A5675"/>
    <w:rsid w:val="001A5E20"/>
    <w:rsid w:val="001A71D4"/>
    <w:rsid w:val="001B02D0"/>
    <w:rsid w:val="001B178E"/>
    <w:rsid w:val="001B4E62"/>
    <w:rsid w:val="001B6BB5"/>
    <w:rsid w:val="001C1002"/>
    <w:rsid w:val="001C133F"/>
    <w:rsid w:val="001C328B"/>
    <w:rsid w:val="001C4858"/>
    <w:rsid w:val="001C4DB0"/>
    <w:rsid w:val="001C5276"/>
    <w:rsid w:val="001C5ABF"/>
    <w:rsid w:val="001C685F"/>
    <w:rsid w:val="001C72F3"/>
    <w:rsid w:val="001C737C"/>
    <w:rsid w:val="001D0E77"/>
    <w:rsid w:val="001D3A07"/>
    <w:rsid w:val="001D416B"/>
    <w:rsid w:val="001D57E3"/>
    <w:rsid w:val="001D6387"/>
    <w:rsid w:val="001D7FD7"/>
    <w:rsid w:val="001E1E6E"/>
    <w:rsid w:val="001E2799"/>
    <w:rsid w:val="001E2802"/>
    <w:rsid w:val="001E3249"/>
    <w:rsid w:val="001E3680"/>
    <w:rsid w:val="001E42F1"/>
    <w:rsid w:val="001E710A"/>
    <w:rsid w:val="001F1719"/>
    <w:rsid w:val="001F1E7B"/>
    <w:rsid w:val="001F208D"/>
    <w:rsid w:val="001F498C"/>
    <w:rsid w:val="001F6207"/>
    <w:rsid w:val="001F730F"/>
    <w:rsid w:val="00200035"/>
    <w:rsid w:val="0020348F"/>
    <w:rsid w:val="002043BD"/>
    <w:rsid w:val="002045B7"/>
    <w:rsid w:val="002045E4"/>
    <w:rsid w:val="00210111"/>
    <w:rsid w:val="002113F5"/>
    <w:rsid w:val="00211A08"/>
    <w:rsid w:val="00213F59"/>
    <w:rsid w:val="002147D0"/>
    <w:rsid w:val="00214C7F"/>
    <w:rsid w:val="0021650D"/>
    <w:rsid w:val="0022251C"/>
    <w:rsid w:val="002226A2"/>
    <w:rsid w:val="00222C86"/>
    <w:rsid w:val="00223B6F"/>
    <w:rsid w:val="002247E9"/>
    <w:rsid w:val="00225B5E"/>
    <w:rsid w:val="0022676B"/>
    <w:rsid w:val="0022696A"/>
    <w:rsid w:val="0023013F"/>
    <w:rsid w:val="00230500"/>
    <w:rsid w:val="00230D59"/>
    <w:rsid w:val="00230EA6"/>
    <w:rsid w:val="002319B3"/>
    <w:rsid w:val="002339E4"/>
    <w:rsid w:val="00233FCA"/>
    <w:rsid w:val="00233FF4"/>
    <w:rsid w:val="002351D6"/>
    <w:rsid w:val="00235B3A"/>
    <w:rsid w:val="00236842"/>
    <w:rsid w:val="00236DD3"/>
    <w:rsid w:val="0023715A"/>
    <w:rsid w:val="00240344"/>
    <w:rsid w:val="00243324"/>
    <w:rsid w:val="00244BF5"/>
    <w:rsid w:val="00244E78"/>
    <w:rsid w:val="00244E84"/>
    <w:rsid w:val="00245DB6"/>
    <w:rsid w:val="00250626"/>
    <w:rsid w:val="00252D76"/>
    <w:rsid w:val="00253F97"/>
    <w:rsid w:val="00260761"/>
    <w:rsid w:val="00261AF3"/>
    <w:rsid w:val="0026446C"/>
    <w:rsid w:val="002660F6"/>
    <w:rsid w:val="00266FAF"/>
    <w:rsid w:val="00267038"/>
    <w:rsid w:val="002703CF"/>
    <w:rsid w:val="002706B2"/>
    <w:rsid w:val="00270B3B"/>
    <w:rsid w:val="002712C8"/>
    <w:rsid w:val="00272679"/>
    <w:rsid w:val="002729E9"/>
    <w:rsid w:val="00273F65"/>
    <w:rsid w:val="002775D0"/>
    <w:rsid w:val="002819E3"/>
    <w:rsid w:val="002824C2"/>
    <w:rsid w:val="002844C8"/>
    <w:rsid w:val="00286F5C"/>
    <w:rsid w:val="00291DFB"/>
    <w:rsid w:val="00297176"/>
    <w:rsid w:val="002971A6"/>
    <w:rsid w:val="002A0030"/>
    <w:rsid w:val="002A157C"/>
    <w:rsid w:val="002A1E4F"/>
    <w:rsid w:val="002A332D"/>
    <w:rsid w:val="002A35B6"/>
    <w:rsid w:val="002A6BC9"/>
    <w:rsid w:val="002A7828"/>
    <w:rsid w:val="002B2130"/>
    <w:rsid w:val="002B29CC"/>
    <w:rsid w:val="002B571D"/>
    <w:rsid w:val="002B5DE0"/>
    <w:rsid w:val="002B5DEC"/>
    <w:rsid w:val="002B6D11"/>
    <w:rsid w:val="002B7735"/>
    <w:rsid w:val="002C0ACB"/>
    <w:rsid w:val="002C0C93"/>
    <w:rsid w:val="002C0FDA"/>
    <w:rsid w:val="002C1FE0"/>
    <w:rsid w:val="002C5AD8"/>
    <w:rsid w:val="002C76A0"/>
    <w:rsid w:val="002D097B"/>
    <w:rsid w:val="002D1B7A"/>
    <w:rsid w:val="002D2972"/>
    <w:rsid w:val="002D504F"/>
    <w:rsid w:val="002D6D2C"/>
    <w:rsid w:val="002D7259"/>
    <w:rsid w:val="002E0BD7"/>
    <w:rsid w:val="002E19D8"/>
    <w:rsid w:val="002E1B28"/>
    <w:rsid w:val="002E22ED"/>
    <w:rsid w:val="002E27A9"/>
    <w:rsid w:val="002E366F"/>
    <w:rsid w:val="002E4414"/>
    <w:rsid w:val="002E4B59"/>
    <w:rsid w:val="002E5A69"/>
    <w:rsid w:val="002E7043"/>
    <w:rsid w:val="002E73AE"/>
    <w:rsid w:val="002E746B"/>
    <w:rsid w:val="002E7E0C"/>
    <w:rsid w:val="002F02E0"/>
    <w:rsid w:val="002F489D"/>
    <w:rsid w:val="002F5074"/>
    <w:rsid w:val="002F7383"/>
    <w:rsid w:val="0030032E"/>
    <w:rsid w:val="0030548D"/>
    <w:rsid w:val="00305CC3"/>
    <w:rsid w:val="00310724"/>
    <w:rsid w:val="0031199F"/>
    <w:rsid w:val="00311CB5"/>
    <w:rsid w:val="00315383"/>
    <w:rsid w:val="0031597C"/>
    <w:rsid w:val="003178F9"/>
    <w:rsid w:val="0031795B"/>
    <w:rsid w:val="00320A27"/>
    <w:rsid w:val="00320D31"/>
    <w:rsid w:val="00321D1E"/>
    <w:rsid w:val="003322A9"/>
    <w:rsid w:val="00332716"/>
    <w:rsid w:val="00332CB3"/>
    <w:rsid w:val="003336FF"/>
    <w:rsid w:val="00333734"/>
    <w:rsid w:val="0033382F"/>
    <w:rsid w:val="0033512E"/>
    <w:rsid w:val="00336178"/>
    <w:rsid w:val="003370D5"/>
    <w:rsid w:val="003377A3"/>
    <w:rsid w:val="00346F13"/>
    <w:rsid w:val="003503EB"/>
    <w:rsid w:val="00350433"/>
    <w:rsid w:val="00350E88"/>
    <w:rsid w:val="00351810"/>
    <w:rsid w:val="0035196A"/>
    <w:rsid w:val="003543CC"/>
    <w:rsid w:val="00354958"/>
    <w:rsid w:val="00354E3E"/>
    <w:rsid w:val="00356737"/>
    <w:rsid w:val="003571EE"/>
    <w:rsid w:val="00357274"/>
    <w:rsid w:val="0036296F"/>
    <w:rsid w:val="00362C6E"/>
    <w:rsid w:val="003645F6"/>
    <w:rsid w:val="00364A4D"/>
    <w:rsid w:val="00367512"/>
    <w:rsid w:val="00370F17"/>
    <w:rsid w:val="00371EE8"/>
    <w:rsid w:val="003734B0"/>
    <w:rsid w:val="00373705"/>
    <w:rsid w:val="00373873"/>
    <w:rsid w:val="00376CF1"/>
    <w:rsid w:val="00382035"/>
    <w:rsid w:val="00383AFE"/>
    <w:rsid w:val="00384EF6"/>
    <w:rsid w:val="00386E83"/>
    <w:rsid w:val="00390137"/>
    <w:rsid w:val="003907DD"/>
    <w:rsid w:val="00390BF4"/>
    <w:rsid w:val="00391122"/>
    <w:rsid w:val="00392487"/>
    <w:rsid w:val="00392931"/>
    <w:rsid w:val="003946F1"/>
    <w:rsid w:val="00394B70"/>
    <w:rsid w:val="00395C84"/>
    <w:rsid w:val="003A2081"/>
    <w:rsid w:val="003A2F94"/>
    <w:rsid w:val="003A5669"/>
    <w:rsid w:val="003A5C57"/>
    <w:rsid w:val="003A66D7"/>
    <w:rsid w:val="003A7E0A"/>
    <w:rsid w:val="003A7E84"/>
    <w:rsid w:val="003A7F1A"/>
    <w:rsid w:val="003B1A5C"/>
    <w:rsid w:val="003B4056"/>
    <w:rsid w:val="003B55A6"/>
    <w:rsid w:val="003B7CA1"/>
    <w:rsid w:val="003C00E8"/>
    <w:rsid w:val="003C209E"/>
    <w:rsid w:val="003D0542"/>
    <w:rsid w:val="003D120A"/>
    <w:rsid w:val="003D1B39"/>
    <w:rsid w:val="003D2131"/>
    <w:rsid w:val="003D3EF3"/>
    <w:rsid w:val="003D5E45"/>
    <w:rsid w:val="003D5F69"/>
    <w:rsid w:val="003E0D57"/>
    <w:rsid w:val="003E1702"/>
    <w:rsid w:val="003E4287"/>
    <w:rsid w:val="003E4A92"/>
    <w:rsid w:val="003E4CF2"/>
    <w:rsid w:val="003E50B3"/>
    <w:rsid w:val="003E6948"/>
    <w:rsid w:val="003E75CA"/>
    <w:rsid w:val="003F0AFA"/>
    <w:rsid w:val="003F13C1"/>
    <w:rsid w:val="003F22E1"/>
    <w:rsid w:val="003F4ACA"/>
    <w:rsid w:val="003F5039"/>
    <w:rsid w:val="003F5B03"/>
    <w:rsid w:val="003F63D9"/>
    <w:rsid w:val="003F753B"/>
    <w:rsid w:val="003F7AE8"/>
    <w:rsid w:val="003F7FB3"/>
    <w:rsid w:val="004011AF"/>
    <w:rsid w:val="00401985"/>
    <w:rsid w:val="0040447E"/>
    <w:rsid w:val="0040463E"/>
    <w:rsid w:val="00404CA3"/>
    <w:rsid w:val="0040634E"/>
    <w:rsid w:val="00410A5D"/>
    <w:rsid w:val="00411784"/>
    <w:rsid w:val="004124AA"/>
    <w:rsid w:val="00413A56"/>
    <w:rsid w:val="00415DB3"/>
    <w:rsid w:val="00416E12"/>
    <w:rsid w:val="00417605"/>
    <w:rsid w:val="00417B4B"/>
    <w:rsid w:val="00417F03"/>
    <w:rsid w:val="0042031D"/>
    <w:rsid w:val="00422C7C"/>
    <w:rsid w:val="00426F4F"/>
    <w:rsid w:val="004270BC"/>
    <w:rsid w:val="00430D5C"/>
    <w:rsid w:val="0043187B"/>
    <w:rsid w:val="00433267"/>
    <w:rsid w:val="0043336D"/>
    <w:rsid w:val="004334C4"/>
    <w:rsid w:val="0043458A"/>
    <w:rsid w:val="004350D3"/>
    <w:rsid w:val="00437138"/>
    <w:rsid w:val="00440F1F"/>
    <w:rsid w:val="00441592"/>
    <w:rsid w:val="004428E5"/>
    <w:rsid w:val="00442C44"/>
    <w:rsid w:val="00442D11"/>
    <w:rsid w:val="004435B5"/>
    <w:rsid w:val="004446F9"/>
    <w:rsid w:val="0044659F"/>
    <w:rsid w:val="00446DF4"/>
    <w:rsid w:val="004500FB"/>
    <w:rsid w:val="0045193D"/>
    <w:rsid w:val="004575E4"/>
    <w:rsid w:val="00457ABF"/>
    <w:rsid w:val="004604F2"/>
    <w:rsid w:val="004604FC"/>
    <w:rsid w:val="004651E1"/>
    <w:rsid w:val="00466787"/>
    <w:rsid w:val="00471DED"/>
    <w:rsid w:val="00472353"/>
    <w:rsid w:val="004728DF"/>
    <w:rsid w:val="00475B6C"/>
    <w:rsid w:val="004812BC"/>
    <w:rsid w:val="0048196A"/>
    <w:rsid w:val="004841A6"/>
    <w:rsid w:val="00485E15"/>
    <w:rsid w:val="00486184"/>
    <w:rsid w:val="00486F5A"/>
    <w:rsid w:val="00487005"/>
    <w:rsid w:val="0048708F"/>
    <w:rsid w:val="00487CA9"/>
    <w:rsid w:val="004912D6"/>
    <w:rsid w:val="0049278E"/>
    <w:rsid w:val="00493670"/>
    <w:rsid w:val="0049541D"/>
    <w:rsid w:val="00495A1B"/>
    <w:rsid w:val="0049624F"/>
    <w:rsid w:val="00496FD8"/>
    <w:rsid w:val="004A1675"/>
    <w:rsid w:val="004A1E61"/>
    <w:rsid w:val="004A35A4"/>
    <w:rsid w:val="004A4987"/>
    <w:rsid w:val="004A4CA8"/>
    <w:rsid w:val="004A61C4"/>
    <w:rsid w:val="004A6D3B"/>
    <w:rsid w:val="004B02B8"/>
    <w:rsid w:val="004B12DB"/>
    <w:rsid w:val="004B45E4"/>
    <w:rsid w:val="004B46B3"/>
    <w:rsid w:val="004B73FB"/>
    <w:rsid w:val="004C2579"/>
    <w:rsid w:val="004C6107"/>
    <w:rsid w:val="004C63D6"/>
    <w:rsid w:val="004C719B"/>
    <w:rsid w:val="004D06CA"/>
    <w:rsid w:val="004D0F1E"/>
    <w:rsid w:val="004D1F7E"/>
    <w:rsid w:val="004D2B9C"/>
    <w:rsid w:val="004D2BBD"/>
    <w:rsid w:val="004E18C6"/>
    <w:rsid w:val="004E2F99"/>
    <w:rsid w:val="004E30E8"/>
    <w:rsid w:val="004E3250"/>
    <w:rsid w:val="004E3DAA"/>
    <w:rsid w:val="004E4FB4"/>
    <w:rsid w:val="004E6908"/>
    <w:rsid w:val="004E6DEF"/>
    <w:rsid w:val="004E71DE"/>
    <w:rsid w:val="004E7502"/>
    <w:rsid w:val="004F02BB"/>
    <w:rsid w:val="004F1B17"/>
    <w:rsid w:val="004F20A0"/>
    <w:rsid w:val="004F2689"/>
    <w:rsid w:val="004F459E"/>
    <w:rsid w:val="004F4A6F"/>
    <w:rsid w:val="004F524C"/>
    <w:rsid w:val="004F5E88"/>
    <w:rsid w:val="004F5F1D"/>
    <w:rsid w:val="004F675A"/>
    <w:rsid w:val="004F6950"/>
    <w:rsid w:val="004F6B58"/>
    <w:rsid w:val="005005CD"/>
    <w:rsid w:val="00500DA7"/>
    <w:rsid w:val="00501191"/>
    <w:rsid w:val="00501B91"/>
    <w:rsid w:val="00502CB5"/>
    <w:rsid w:val="00506ACD"/>
    <w:rsid w:val="0051273C"/>
    <w:rsid w:val="00512BA0"/>
    <w:rsid w:val="00512CB7"/>
    <w:rsid w:val="00513929"/>
    <w:rsid w:val="00514077"/>
    <w:rsid w:val="00514BEE"/>
    <w:rsid w:val="0051585B"/>
    <w:rsid w:val="005164E7"/>
    <w:rsid w:val="00516966"/>
    <w:rsid w:val="00516AFE"/>
    <w:rsid w:val="005205B0"/>
    <w:rsid w:val="00520D13"/>
    <w:rsid w:val="00522BF7"/>
    <w:rsid w:val="00522E74"/>
    <w:rsid w:val="00524768"/>
    <w:rsid w:val="005250C8"/>
    <w:rsid w:val="0052767B"/>
    <w:rsid w:val="00527CD4"/>
    <w:rsid w:val="00530108"/>
    <w:rsid w:val="00531B72"/>
    <w:rsid w:val="00532647"/>
    <w:rsid w:val="005336C7"/>
    <w:rsid w:val="00534795"/>
    <w:rsid w:val="00534F54"/>
    <w:rsid w:val="00535208"/>
    <w:rsid w:val="0053674C"/>
    <w:rsid w:val="005373BB"/>
    <w:rsid w:val="00537E2A"/>
    <w:rsid w:val="00542163"/>
    <w:rsid w:val="00545973"/>
    <w:rsid w:val="00545E3B"/>
    <w:rsid w:val="0054742F"/>
    <w:rsid w:val="00547C15"/>
    <w:rsid w:val="00555F6E"/>
    <w:rsid w:val="00556028"/>
    <w:rsid w:val="00560F4B"/>
    <w:rsid w:val="00563625"/>
    <w:rsid w:val="005636B4"/>
    <w:rsid w:val="00563BD7"/>
    <w:rsid w:val="0056453D"/>
    <w:rsid w:val="005660CD"/>
    <w:rsid w:val="00566B90"/>
    <w:rsid w:val="00567085"/>
    <w:rsid w:val="00571229"/>
    <w:rsid w:val="00571DE5"/>
    <w:rsid w:val="0057232D"/>
    <w:rsid w:val="005729EB"/>
    <w:rsid w:val="00572B21"/>
    <w:rsid w:val="00573817"/>
    <w:rsid w:val="00574346"/>
    <w:rsid w:val="00576843"/>
    <w:rsid w:val="00577CA7"/>
    <w:rsid w:val="00580869"/>
    <w:rsid w:val="00582855"/>
    <w:rsid w:val="00584EF6"/>
    <w:rsid w:val="00585252"/>
    <w:rsid w:val="00585BD7"/>
    <w:rsid w:val="00585D3F"/>
    <w:rsid w:val="00586191"/>
    <w:rsid w:val="00586CD5"/>
    <w:rsid w:val="00591A90"/>
    <w:rsid w:val="0059247A"/>
    <w:rsid w:val="005925AB"/>
    <w:rsid w:val="00593948"/>
    <w:rsid w:val="005976EB"/>
    <w:rsid w:val="005A09E5"/>
    <w:rsid w:val="005A2338"/>
    <w:rsid w:val="005A61CF"/>
    <w:rsid w:val="005A6A59"/>
    <w:rsid w:val="005A73A3"/>
    <w:rsid w:val="005A7449"/>
    <w:rsid w:val="005A7A00"/>
    <w:rsid w:val="005B07AD"/>
    <w:rsid w:val="005B1056"/>
    <w:rsid w:val="005B186B"/>
    <w:rsid w:val="005B1AE3"/>
    <w:rsid w:val="005C087E"/>
    <w:rsid w:val="005C19AE"/>
    <w:rsid w:val="005C221C"/>
    <w:rsid w:val="005C2591"/>
    <w:rsid w:val="005C31A7"/>
    <w:rsid w:val="005C644B"/>
    <w:rsid w:val="005C6558"/>
    <w:rsid w:val="005C6D52"/>
    <w:rsid w:val="005C7BED"/>
    <w:rsid w:val="005D0119"/>
    <w:rsid w:val="005D1489"/>
    <w:rsid w:val="005D373D"/>
    <w:rsid w:val="005D4C7C"/>
    <w:rsid w:val="005D6033"/>
    <w:rsid w:val="005D6332"/>
    <w:rsid w:val="005D67D3"/>
    <w:rsid w:val="005D6DCD"/>
    <w:rsid w:val="005D7024"/>
    <w:rsid w:val="005E0344"/>
    <w:rsid w:val="005E1CC5"/>
    <w:rsid w:val="005E43A3"/>
    <w:rsid w:val="005E656B"/>
    <w:rsid w:val="005E70CF"/>
    <w:rsid w:val="005E7D28"/>
    <w:rsid w:val="005F1242"/>
    <w:rsid w:val="005F2EFD"/>
    <w:rsid w:val="005F31BD"/>
    <w:rsid w:val="005F396E"/>
    <w:rsid w:val="005F43F0"/>
    <w:rsid w:val="005F5306"/>
    <w:rsid w:val="005F56DE"/>
    <w:rsid w:val="005F5E08"/>
    <w:rsid w:val="0060115D"/>
    <w:rsid w:val="00601C13"/>
    <w:rsid w:val="00604FC9"/>
    <w:rsid w:val="00606EA8"/>
    <w:rsid w:val="006073E7"/>
    <w:rsid w:val="00607CF6"/>
    <w:rsid w:val="006100D8"/>
    <w:rsid w:val="006150C5"/>
    <w:rsid w:val="00616140"/>
    <w:rsid w:val="00616E10"/>
    <w:rsid w:val="00617847"/>
    <w:rsid w:val="00621135"/>
    <w:rsid w:val="006230BD"/>
    <w:rsid w:val="006243A5"/>
    <w:rsid w:val="00624CBE"/>
    <w:rsid w:val="006262AC"/>
    <w:rsid w:val="006263BF"/>
    <w:rsid w:val="00626623"/>
    <w:rsid w:val="00627A50"/>
    <w:rsid w:val="00631098"/>
    <w:rsid w:val="00631554"/>
    <w:rsid w:val="00631AF2"/>
    <w:rsid w:val="006325C9"/>
    <w:rsid w:val="006326D7"/>
    <w:rsid w:val="00633DEF"/>
    <w:rsid w:val="00633FED"/>
    <w:rsid w:val="00634249"/>
    <w:rsid w:val="00636474"/>
    <w:rsid w:val="00640D53"/>
    <w:rsid w:val="00641C42"/>
    <w:rsid w:val="00644006"/>
    <w:rsid w:val="00646456"/>
    <w:rsid w:val="00646AEF"/>
    <w:rsid w:val="00647043"/>
    <w:rsid w:val="0065104A"/>
    <w:rsid w:val="00651450"/>
    <w:rsid w:val="006517E4"/>
    <w:rsid w:val="0065347F"/>
    <w:rsid w:val="00655419"/>
    <w:rsid w:val="0065620D"/>
    <w:rsid w:val="00656621"/>
    <w:rsid w:val="006572A7"/>
    <w:rsid w:val="0066037C"/>
    <w:rsid w:val="00661116"/>
    <w:rsid w:val="006636EB"/>
    <w:rsid w:val="00665FF8"/>
    <w:rsid w:val="00666C51"/>
    <w:rsid w:val="00667197"/>
    <w:rsid w:val="00670867"/>
    <w:rsid w:val="00673590"/>
    <w:rsid w:val="00677882"/>
    <w:rsid w:val="006818E0"/>
    <w:rsid w:val="00681DE7"/>
    <w:rsid w:val="00682308"/>
    <w:rsid w:val="00683EC0"/>
    <w:rsid w:val="006859D1"/>
    <w:rsid w:val="00690804"/>
    <w:rsid w:val="0069336A"/>
    <w:rsid w:val="00693C7C"/>
    <w:rsid w:val="00693CDF"/>
    <w:rsid w:val="006958DB"/>
    <w:rsid w:val="00695B27"/>
    <w:rsid w:val="006A1EC8"/>
    <w:rsid w:val="006A2674"/>
    <w:rsid w:val="006A2690"/>
    <w:rsid w:val="006A29D6"/>
    <w:rsid w:val="006A4074"/>
    <w:rsid w:val="006A4612"/>
    <w:rsid w:val="006A507D"/>
    <w:rsid w:val="006B0303"/>
    <w:rsid w:val="006B092B"/>
    <w:rsid w:val="006B0A98"/>
    <w:rsid w:val="006B17BF"/>
    <w:rsid w:val="006B1AC8"/>
    <w:rsid w:val="006B2BB3"/>
    <w:rsid w:val="006B351A"/>
    <w:rsid w:val="006B4000"/>
    <w:rsid w:val="006B52B1"/>
    <w:rsid w:val="006C2E56"/>
    <w:rsid w:val="006C4482"/>
    <w:rsid w:val="006C4DED"/>
    <w:rsid w:val="006C5911"/>
    <w:rsid w:val="006C698E"/>
    <w:rsid w:val="006D0DBC"/>
    <w:rsid w:val="006D154D"/>
    <w:rsid w:val="006D7DDC"/>
    <w:rsid w:val="006E1AA1"/>
    <w:rsid w:val="006E2A37"/>
    <w:rsid w:val="006E3260"/>
    <w:rsid w:val="006E3611"/>
    <w:rsid w:val="006E4326"/>
    <w:rsid w:val="006E4B7A"/>
    <w:rsid w:val="006E4B99"/>
    <w:rsid w:val="006E678A"/>
    <w:rsid w:val="006E6BF3"/>
    <w:rsid w:val="006E75BE"/>
    <w:rsid w:val="006E776B"/>
    <w:rsid w:val="006F3FAE"/>
    <w:rsid w:val="006F41F3"/>
    <w:rsid w:val="006F4543"/>
    <w:rsid w:val="006F4EC8"/>
    <w:rsid w:val="006F6447"/>
    <w:rsid w:val="006F64FF"/>
    <w:rsid w:val="006F757A"/>
    <w:rsid w:val="00701BE1"/>
    <w:rsid w:val="00702AD3"/>
    <w:rsid w:val="007032A5"/>
    <w:rsid w:val="007056E3"/>
    <w:rsid w:val="00705AE7"/>
    <w:rsid w:val="00706A8E"/>
    <w:rsid w:val="00706EB6"/>
    <w:rsid w:val="00707CA3"/>
    <w:rsid w:val="007101FA"/>
    <w:rsid w:val="007103F5"/>
    <w:rsid w:val="00710C65"/>
    <w:rsid w:val="00711121"/>
    <w:rsid w:val="00712034"/>
    <w:rsid w:val="00712560"/>
    <w:rsid w:val="00713A1A"/>
    <w:rsid w:val="00714471"/>
    <w:rsid w:val="007162C3"/>
    <w:rsid w:val="00716CE1"/>
    <w:rsid w:val="0071724F"/>
    <w:rsid w:val="00717625"/>
    <w:rsid w:val="00723264"/>
    <w:rsid w:val="007248D9"/>
    <w:rsid w:val="00724CF4"/>
    <w:rsid w:val="0072578C"/>
    <w:rsid w:val="0072732A"/>
    <w:rsid w:val="007277E2"/>
    <w:rsid w:val="00730DCF"/>
    <w:rsid w:val="00731775"/>
    <w:rsid w:val="00733551"/>
    <w:rsid w:val="00734036"/>
    <w:rsid w:val="007360BD"/>
    <w:rsid w:val="00744930"/>
    <w:rsid w:val="00745030"/>
    <w:rsid w:val="007456CB"/>
    <w:rsid w:val="00746554"/>
    <w:rsid w:val="007465FA"/>
    <w:rsid w:val="007501AF"/>
    <w:rsid w:val="0075137B"/>
    <w:rsid w:val="00752260"/>
    <w:rsid w:val="00753009"/>
    <w:rsid w:val="00753DD2"/>
    <w:rsid w:val="00755E59"/>
    <w:rsid w:val="00755F6C"/>
    <w:rsid w:val="00760769"/>
    <w:rsid w:val="0076415E"/>
    <w:rsid w:val="00765291"/>
    <w:rsid w:val="00772A8F"/>
    <w:rsid w:val="00774E18"/>
    <w:rsid w:val="0077545D"/>
    <w:rsid w:val="00776161"/>
    <w:rsid w:val="00776920"/>
    <w:rsid w:val="007807F2"/>
    <w:rsid w:val="00781A5D"/>
    <w:rsid w:val="00782E3E"/>
    <w:rsid w:val="00783223"/>
    <w:rsid w:val="00783DEF"/>
    <w:rsid w:val="0078465F"/>
    <w:rsid w:val="00786D5C"/>
    <w:rsid w:val="00786DAF"/>
    <w:rsid w:val="00790A6A"/>
    <w:rsid w:val="00791956"/>
    <w:rsid w:val="007921A4"/>
    <w:rsid w:val="007931F7"/>
    <w:rsid w:val="00793CF4"/>
    <w:rsid w:val="007941AE"/>
    <w:rsid w:val="007943AF"/>
    <w:rsid w:val="007955B3"/>
    <w:rsid w:val="00795A8B"/>
    <w:rsid w:val="00796F50"/>
    <w:rsid w:val="007A01CA"/>
    <w:rsid w:val="007A239A"/>
    <w:rsid w:val="007A2573"/>
    <w:rsid w:val="007A2628"/>
    <w:rsid w:val="007A2EAD"/>
    <w:rsid w:val="007A30CB"/>
    <w:rsid w:val="007A384A"/>
    <w:rsid w:val="007A48C7"/>
    <w:rsid w:val="007A734A"/>
    <w:rsid w:val="007B01F8"/>
    <w:rsid w:val="007B099F"/>
    <w:rsid w:val="007B21FB"/>
    <w:rsid w:val="007B22E4"/>
    <w:rsid w:val="007B22FA"/>
    <w:rsid w:val="007B42D9"/>
    <w:rsid w:val="007B7786"/>
    <w:rsid w:val="007C01E2"/>
    <w:rsid w:val="007C0EAD"/>
    <w:rsid w:val="007C0F0A"/>
    <w:rsid w:val="007C10A7"/>
    <w:rsid w:val="007C11E0"/>
    <w:rsid w:val="007C2AB1"/>
    <w:rsid w:val="007C34DD"/>
    <w:rsid w:val="007C4A53"/>
    <w:rsid w:val="007C5768"/>
    <w:rsid w:val="007C77DE"/>
    <w:rsid w:val="007C79FA"/>
    <w:rsid w:val="007C7AE4"/>
    <w:rsid w:val="007C7E6A"/>
    <w:rsid w:val="007D0E8A"/>
    <w:rsid w:val="007D3398"/>
    <w:rsid w:val="007D34D7"/>
    <w:rsid w:val="007D39C2"/>
    <w:rsid w:val="007D3E0C"/>
    <w:rsid w:val="007D4123"/>
    <w:rsid w:val="007D6D2A"/>
    <w:rsid w:val="007D7D61"/>
    <w:rsid w:val="007E14AA"/>
    <w:rsid w:val="007E23EB"/>
    <w:rsid w:val="007E269C"/>
    <w:rsid w:val="007E341E"/>
    <w:rsid w:val="007E512E"/>
    <w:rsid w:val="007E67EB"/>
    <w:rsid w:val="007F02B8"/>
    <w:rsid w:val="007F4725"/>
    <w:rsid w:val="007F4ED1"/>
    <w:rsid w:val="007F4FC9"/>
    <w:rsid w:val="007F5E92"/>
    <w:rsid w:val="00801B90"/>
    <w:rsid w:val="00801F2E"/>
    <w:rsid w:val="00802F0D"/>
    <w:rsid w:val="00803138"/>
    <w:rsid w:val="0080319F"/>
    <w:rsid w:val="008062B9"/>
    <w:rsid w:val="00807649"/>
    <w:rsid w:val="00810AF3"/>
    <w:rsid w:val="00812BB9"/>
    <w:rsid w:val="00813ED6"/>
    <w:rsid w:val="0081711D"/>
    <w:rsid w:val="008208F2"/>
    <w:rsid w:val="0082098B"/>
    <w:rsid w:val="00821344"/>
    <w:rsid w:val="00821E00"/>
    <w:rsid w:val="0082292B"/>
    <w:rsid w:val="008249C2"/>
    <w:rsid w:val="0082557C"/>
    <w:rsid w:val="00827B22"/>
    <w:rsid w:val="00827DCE"/>
    <w:rsid w:val="00830301"/>
    <w:rsid w:val="0083271A"/>
    <w:rsid w:val="00836D6D"/>
    <w:rsid w:val="00837235"/>
    <w:rsid w:val="008375FD"/>
    <w:rsid w:val="00837F3D"/>
    <w:rsid w:val="00841853"/>
    <w:rsid w:val="00841E12"/>
    <w:rsid w:val="008430FD"/>
    <w:rsid w:val="00846019"/>
    <w:rsid w:val="00846BF1"/>
    <w:rsid w:val="00846C25"/>
    <w:rsid w:val="008502F8"/>
    <w:rsid w:val="0085091E"/>
    <w:rsid w:val="00851135"/>
    <w:rsid w:val="00852999"/>
    <w:rsid w:val="00853C97"/>
    <w:rsid w:val="00853D21"/>
    <w:rsid w:val="00854889"/>
    <w:rsid w:val="00856F08"/>
    <w:rsid w:val="0086224E"/>
    <w:rsid w:val="0086303D"/>
    <w:rsid w:val="00865ECD"/>
    <w:rsid w:val="008671FB"/>
    <w:rsid w:val="0087001A"/>
    <w:rsid w:val="008728A6"/>
    <w:rsid w:val="00872B26"/>
    <w:rsid w:val="00872C20"/>
    <w:rsid w:val="008751DF"/>
    <w:rsid w:val="008753CE"/>
    <w:rsid w:val="008806BF"/>
    <w:rsid w:val="00882AC1"/>
    <w:rsid w:val="00882CF5"/>
    <w:rsid w:val="00882DE2"/>
    <w:rsid w:val="00883979"/>
    <w:rsid w:val="00883A96"/>
    <w:rsid w:val="00883EC6"/>
    <w:rsid w:val="00885620"/>
    <w:rsid w:val="00886888"/>
    <w:rsid w:val="00887C11"/>
    <w:rsid w:val="00890098"/>
    <w:rsid w:val="008940C3"/>
    <w:rsid w:val="00896425"/>
    <w:rsid w:val="00897556"/>
    <w:rsid w:val="008A0CE2"/>
    <w:rsid w:val="008A12BD"/>
    <w:rsid w:val="008A3AAE"/>
    <w:rsid w:val="008A4CC3"/>
    <w:rsid w:val="008A5065"/>
    <w:rsid w:val="008A569F"/>
    <w:rsid w:val="008A5D0E"/>
    <w:rsid w:val="008A5DAF"/>
    <w:rsid w:val="008B01FB"/>
    <w:rsid w:val="008B1216"/>
    <w:rsid w:val="008B23B3"/>
    <w:rsid w:val="008B2CF6"/>
    <w:rsid w:val="008B336E"/>
    <w:rsid w:val="008B3A7E"/>
    <w:rsid w:val="008B63C7"/>
    <w:rsid w:val="008B708E"/>
    <w:rsid w:val="008B7106"/>
    <w:rsid w:val="008C1994"/>
    <w:rsid w:val="008C2D82"/>
    <w:rsid w:val="008C3E28"/>
    <w:rsid w:val="008C430E"/>
    <w:rsid w:val="008C7754"/>
    <w:rsid w:val="008D11E0"/>
    <w:rsid w:val="008D20AC"/>
    <w:rsid w:val="008D2381"/>
    <w:rsid w:val="008D312D"/>
    <w:rsid w:val="008D3D52"/>
    <w:rsid w:val="008D3E5A"/>
    <w:rsid w:val="008D5A20"/>
    <w:rsid w:val="008D71DE"/>
    <w:rsid w:val="008E17F7"/>
    <w:rsid w:val="008E1BC8"/>
    <w:rsid w:val="008E22F0"/>
    <w:rsid w:val="008E2370"/>
    <w:rsid w:val="008E3D16"/>
    <w:rsid w:val="008E45B1"/>
    <w:rsid w:val="008E4602"/>
    <w:rsid w:val="008E4EB2"/>
    <w:rsid w:val="008E4EE1"/>
    <w:rsid w:val="008E5C66"/>
    <w:rsid w:val="008F1509"/>
    <w:rsid w:val="008F1519"/>
    <w:rsid w:val="008F1983"/>
    <w:rsid w:val="008F20AF"/>
    <w:rsid w:val="008F453A"/>
    <w:rsid w:val="008F530A"/>
    <w:rsid w:val="008F61A2"/>
    <w:rsid w:val="00900599"/>
    <w:rsid w:val="00900845"/>
    <w:rsid w:val="00901694"/>
    <w:rsid w:val="0090440E"/>
    <w:rsid w:val="00911439"/>
    <w:rsid w:val="00911B71"/>
    <w:rsid w:val="00913B9E"/>
    <w:rsid w:val="00913FBA"/>
    <w:rsid w:val="00914EC4"/>
    <w:rsid w:val="009206CA"/>
    <w:rsid w:val="0092079B"/>
    <w:rsid w:val="00921724"/>
    <w:rsid w:val="009218D9"/>
    <w:rsid w:val="00923520"/>
    <w:rsid w:val="00925D0B"/>
    <w:rsid w:val="00926620"/>
    <w:rsid w:val="0092738B"/>
    <w:rsid w:val="00930848"/>
    <w:rsid w:val="00930C2E"/>
    <w:rsid w:val="009327DC"/>
    <w:rsid w:val="009364D5"/>
    <w:rsid w:val="0093747A"/>
    <w:rsid w:val="009400F9"/>
    <w:rsid w:val="009402C6"/>
    <w:rsid w:val="00940B84"/>
    <w:rsid w:val="00941912"/>
    <w:rsid w:val="00944654"/>
    <w:rsid w:val="00944E11"/>
    <w:rsid w:val="00945FD3"/>
    <w:rsid w:val="009470FC"/>
    <w:rsid w:val="0094745C"/>
    <w:rsid w:val="00947CD7"/>
    <w:rsid w:val="00951526"/>
    <w:rsid w:val="00951CED"/>
    <w:rsid w:val="00951EC4"/>
    <w:rsid w:val="00953432"/>
    <w:rsid w:val="009536F4"/>
    <w:rsid w:val="0095386E"/>
    <w:rsid w:val="00954E1B"/>
    <w:rsid w:val="00960256"/>
    <w:rsid w:val="00960A38"/>
    <w:rsid w:val="00960BE4"/>
    <w:rsid w:val="00960C74"/>
    <w:rsid w:val="00960F17"/>
    <w:rsid w:val="00961DB9"/>
    <w:rsid w:val="009622E5"/>
    <w:rsid w:val="0096293D"/>
    <w:rsid w:val="00962C77"/>
    <w:rsid w:val="009633EB"/>
    <w:rsid w:val="00965448"/>
    <w:rsid w:val="00966911"/>
    <w:rsid w:val="0097004C"/>
    <w:rsid w:val="00971FD0"/>
    <w:rsid w:val="009740F0"/>
    <w:rsid w:val="00974772"/>
    <w:rsid w:val="00975601"/>
    <w:rsid w:val="00975C76"/>
    <w:rsid w:val="00977877"/>
    <w:rsid w:val="00980498"/>
    <w:rsid w:val="0098235A"/>
    <w:rsid w:val="00982F68"/>
    <w:rsid w:val="0098336E"/>
    <w:rsid w:val="00984AD4"/>
    <w:rsid w:val="009861B0"/>
    <w:rsid w:val="00986B52"/>
    <w:rsid w:val="00986F0B"/>
    <w:rsid w:val="00990347"/>
    <w:rsid w:val="009906AF"/>
    <w:rsid w:val="00992368"/>
    <w:rsid w:val="009927C3"/>
    <w:rsid w:val="00992945"/>
    <w:rsid w:val="00994B61"/>
    <w:rsid w:val="00995ED7"/>
    <w:rsid w:val="009A2504"/>
    <w:rsid w:val="009A76E0"/>
    <w:rsid w:val="009B0265"/>
    <w:rsid w:val="009B0807"/>
    <w:rsid w:val="009B258A"/>
    <w:rsid w:val="009B2B8E"/>
    <w:rsid w:val="009B2F43"/>
    <w:rsid w:val="009B4918"/>
    <w:rsid w:val="009B56AD"/>
    <w:rsid w:val="009B59EB"/>
    <w:rsid w:val="009C1A23"/>
    <w:rsid w:val="009C3CC1"/>
    <w:rsid w:val="009C41CF"/>
    <w:rsid w:val="009C52D6"/>
    <w:rsid w:val="009C7947"/>
    <w:rsid w:val="009D0790"/>
    <w:rsid w:val="009D118B"/>
    <w:rsid w:val="009D1E10"/>
    <w:rsid w:val="009D305D"/>
    <w:rsid w:val="009D39F4"/>
    <w:rsid w:val="009D52CE"/>
    <w:rsid w:val="009E0556"/>
    <w:rsid w:val="009E1506"/>
    <w:rsid w:val="009E17C8"/>
    <w:rsid w:val="009E1B8F"/>
    <w:rsid w:val="009E3BBE"/>
    <w:rsid w:val="009E4615"/>
    <w:rsid w:val="009F0803"/>
    <w:rsid w:val="009F30C2"/>
    <w:rsid w:val="009F42E7"/>
    <w:rsid w:val="009F6439"/>
    <w:rsid w:val="009F7826"/>
    <w:rsid w:val="00A0089E"/>
    <w:rsid w:val="00A018AA"/>
    <w:rsid w:val="00A02F90"/>
    <w:rsid w:val="00A03331"/>
    <w:rsid w:val="00A046E4"/>
    <w:rsid w:val="00A048A6"/>
    <w:rsid w:val="00A0575D"/>
    <w:rsid w:val="00A05D21"/>
    <w:rsid w:val="00A07831"/>
    <w:rsid w:val="00A1016D"/>
    <w:rsid w:val="00A104F2"/>
    <w:rsid w:val="00A105C5"/>
    <w:rsid w:val="00A110D3"/>
    <w:rsid w:val="00A126AC"/>
    <w:rsid w:val="00A1304E"/>
    <w:rsid w:val="00A1446A"/>
    <w:rsid w:val="00A14B9F"/>
    <w:rsid w:val="00A14F8A"/>
    <w:rsid w:val="00A204C7"/>
    <w:rsid w:val="00A22C33"/>
    <w:rsid w:val="00A25D0E"/>
    <w:rsid w:val="00A26BE7"/>
    <w:rsid w:val="00A27D72"/>
    <w:rsid w:val="00A3037E"/>
    <w:rsid w:val="00A30CE6"/>
    <w:rsid w:val="00A32A1B"/>
    <w:rsid w:val="00A347C2"/>
    <w:rsid w:val="00A35114"/>
    <w:rsid w:val="00A35B22"/>
    <w:rsid w:val="00A35F62"/>
    <w:rsid w:val="00A36039"/>
    <w:rsid w:val="00A37913"/>
    <w:rsid w:val="00A40576"/>
    <w:rsid w:val="00A40B06"/>
    <w:rsid w:val="00A4436D"/>
    <w:rsid w:val="00A44746"/>
    <w:rsid w:val="00A44C46"/>
    <w:rsid w:val="00A45DA8"/>
    <w:rsid w:val="00A468AB"/>
    <w:rsid w:val="00A47819"/>
    <w:rsid w:val="00A50C83"/>
    <w:rsid w:val="00A51A61"/>
    <w:rsid w:val="00A5225D"/>
    <w:rsid w:val="00A5318C"/>
    <w:rsid w:val="00A541BE"/>
    <w:rsid w:val="00A54AE3"/>
    <w:rsid w:val="00A571FB"/>
    <w:rsid w:val="00A575F1"/>
    <w:rsid w:val="00A5794C"/>
    <w:rsid w:val="00A57A12"/>
    <w:rsid w:val="00A57A6F"/>
    <w:rsid w:val="00A57FE1"/>
    <w:rsid w:val="00A61388"/>
    <w:rsid w:val="00A7301E"/>
    <w:rsid w:val="00A734EF"/>
    <w:rsid w:val="00A7411D"/>
    <w:rsid w:val="00A7646C"/>
    <w:rsid w:val="00A7678F"/>
    <w:rsid w:val="00A81D04"/>
    <w:rsid w:val="00A82009"/>
    <w:rsid w:val="00A82147"/>
    <w:rsid w:val="00A83938"/>
    <w:rsid w:val="00A87CC5"/>
    <w:rsid w:val="00A903CE"/>
    <w:rsid w:val="00A907E7"/>
    <w:rsid w:val="00A9103E"/>
    <w:rsid w:val="00A918CB"/>
    <w:rsid w:val="00A91BD6"/>
    <w:rsid w:val="00A9313F"/>
    <w:rsid w:val="00A9396A"/>
    <w:rsid w:val="00A96E2B"/>
    <w:rsid w:val="00AA0821"/>
    <w:rsid w:val="00AA0AB8"/>
    <w:rsid w:val="00AA14F3"/>
    <w:rsid w:val="00AA28C6"/>
    <w:rsid w:val="00AA3208"/>
    <w:rsid w:val="00AA32A4"/>
    <w:rsid w:val="00AA3DEF"/>
    <w:rsid w:val="00AA4556"/>
    <w:rsid w:val="00AA5168"/>
    <w:rsid w:val="00AA5EA8"/>
    <w:rsid w:val="00AA64A0"/>
    <w:rsid w:val="00AA6585"/>
    <w:rsid w:val="00AA6946"/>
    <w:rsid w:val="00AA736A"/>
    <w:rsid w:val="00AB79D8"/>
    <w:rsid w:val="00AC0C40"/>
    <w:rsid w:val="00AC1898"/>
    <w:rsid w:val="00AC1A1D"/>
    <w:rsid w:val="00AC4A60"/>
    <w:rsid w:val="00AC56BA"/>
    <w:rsid w:val="00AC6897"/>
    <w:rsid w:val="00AD48C9"/>
    <w:rsid w:val="00AD6FA5"/>
    <w:rsid w:val="00AE06D9"/>
    <w:rsid w:val="00AE07C9"/>
    <w:rsid w:val="00AE306A"/>
    <w:rsid w:val="00AE366C"/>
    <w:rsid w:val="00AE37D3"/>
    <w:rsid w:val="00AE3B7D"/>
    <w:rsid w:val="00AE42BB"/>
    <w:rsid w:val="00AE5497"/>
    <w:rsid w:val="00AF0C4B"/>
    <w:rsid w:val="00AF10F6"/>
    <w:rsid w:val="00AF23A5"/>
    <w:rsid w:val="00AF274F"/>
    <w:rsid w:val="00AF39C7"/>
    <w:rsid w:val="00AF51EA"/>
    <w:rsid w:val="00AF52F4"/>
    <w:rsid w:val="00AF55E7"/>
    <w:rsid w:val="00AF7115"/>
    <w:rsid w:val="00AF7235"/>
    <w:rsid w:val="00B00377"/>
    <w:rsid w:val="00B015FB"/>
    <w:rsid w:val="00B01C39"/>
    <w:rsid w:val="00B03525"/>
    <w:rsid w:val="00B050AC"/>
    <w:rsid w:val="00B06FF3"/>
    <w:rsid w:val="00B07451"/>
    <w:rsid w:val="00B07E9F"/>
    <w:rsid w:val="00B10300"/>
    <w:rsid w:val="00B108C6"/>
    <w:rsid w:val="00B10F23"/>
    <w:rsid w:val="00B1152F"/>
    <w:rsid w:val="00B1372F"/>
    <w:rsid w:val="00B15613"/>
    <w:rsid w:val="00B17BDE"/>
    <w:rsid w:val="00B17C4E"/>
    <w:rsid w:val="00B203C6"/>
    <w:rsid w:val="00B220DB"/>
    <w:rsid w:val="00B22D67"/>
    <w:rsid w:val="00B25130"/>
    <w:rsid w:val="00B2513B"/>
    <w:rsid w:val="00B26A69"/>
    <w:rsid w:val="00B27FE5"/>
    <w:rsid w:val="00B31E66"/>
    <w:rsid w:val="00B32F5C"/>
    <w:rsid w:val="00B33E36"/>
    <w:rsid w:val="00B34060"/>
    <w:rsid w:val="00B35710"/>
    <w:rsid w:val="00B35EFE"/>
    <w:rsid w:val="00B4217D"/>
    <w:rsid w:val="00B4358A"/>
    <w:rsid w:val="00B452A7"/>
    <w:rsid w:val="00B4600B"/>
    <w:rsid w:val="00B464B3"/>
    <w:rsid w:val="00B47706"/>
    <w:rsid w:val="00B50FF8"/>
    <w:rsid w:val="00B51B82"/>
    <w:rsid w:val="00B520BC"/>
    <w:rsid w:val="00B52453"/>
    <w:rsid w:val="00B536CA"/>
    <w:rsid w:val="00B5475E"/>
    <w:rsid w:val="00B549FA"/>
    <w:rsid w:val="00B6042F"/>
    <w:rsid w:val="00B63504"/>
    <w:rsid w:val="00B665C7"/>
    <w:rsid w:val="00B730ED"/>
    <w:rsid w:val="00B73FF3"/>
    <w:rsid w:val="00B74461"/>
    <w:rsid w:val="00B74B5F"/>
    <w:rsid w:val="00B76257"/>
    <w:rsid w:val="00B766FA"/>
    <w:rsid w:val="00B7740E"/>
    <w:rsid w:val="00B77C9C"/>
    <w:rsid w:val="00B80178"/>
    <w:rsid w:val="00B80532"/>
    <w:rsid w:val="00B81535"/>
    <w:rsid w:val="00B8185C"/>
    <w:rsid w:val="00B84BE5"/>
    <w:rsid w:val="00B8755C"/>
    <w:rsid w:val="00B87A64"/>
    <w:rsid w:val="00B90117"/>
    <w:rsid w:val="00B92130"/>
    <w:rsid w:val="00B9265D"/>
    <w:rsid w:val="00B93402"/>
    <w:rsid w:val="00B96315"/>
    <w:rsid w:val="00B964BA"/>
    <w:rsid w:val="00B96A3E"/>
    <w:rsid w:val="00B979D4"/>
    <w:rsid w:val="00BA0748"/>
    <w:rsid w:val="00BA1801"/>
    <w:rsid w:val="00BA19A5"/>
    <w:rsid w:val="00BA3359"/>
    <w:rsid w:val="00BA3E40"/>
    <w:rsid w:val="00BA4332"/>
    <w:rsid w:val="00BA4E27"/>
    <w:rsid w:val="00BA5346"/>
    <w:rsid w:val="00BA721A"/>
    <w:rsid w:val="00BA75E1"/>
    <w:rsid w:val="00BB0A8C"/>
    <w:rsid w:val="00BB12C8"/>
    <w:rsid w:val="00BB1A3C"/>
    <w:rsid w:val="00BB1B25"/>
    <w:rsid w:val="00BB1BA5"/>
    <w:rsid w:val="00BB41CB"/>
    <w:rsid w:val="00BB467B"/>
    <w:rsid w:val="00BB56A9"/>
    <w:rsid w:val="00BB5BDC"/>
    <w:rsid w:val="00BB6745"/>
    <w:rsid w:val="00BB685F"/>
    <w:rsid w:val="00BB6F71"/>
    <w:rsid w:val="00BB739D"/>
    <w:rsid w:val="00BC0D4A"/>
    <w:rsid w:val="00BD0EE5"/>
    <w:rsid w:val="00BD147C"/>
    <w:rsid w:val="00BD254B"/>
    <w:rsid w:val="00BD2E7A"/>
    <w:rsid w:val="00BD43D6"/>
    <w:rsid w:val="00BD55E1"/>
    <w:rsid w:val="00BD57DE"/>
    <w:rsid w:val="00BD5F56"/>
    <w:rsid w:val="00BE0298"/>
    <w:rsid w:val="00BE0A68"/>
    <w:rsid w:val="00BE3395"/>
    <w:rsid w:val="00BE55A4"/>
    <w:rsid w:val="00BE5CE6"/>
    <w:rsid w:val="00BE77F4"/>
    <w:rsid w:val="00BF00F1"/>
    <w:rsid w:val="00BF0955"/>
    <w:rsid w:val="00BF0E7C"/>
    <w:rsid w:val="00BF2CF3"/>
    <w:rsid w:val="00BF3631"/>
    <w:rsid w:val="00BF3AA2"/>
    <w:rsid w:val="00BF53C0"/>
    <w:rsid w:val="00BF5886"/>
    <w:rsid w:val="00BF764B"/>
    <w:rsid w:val="00C00CAA"/>
    <w:rsid w:val="00C00E09"/>
    <w:rsid w:val="00C0110B"/>
    <w:rsid w:val="00C02DCE"/>
    <w:rsid w:val="00C0496B"/>
    <w:rsid w:val="00C05EE9"/>
    <w:rsid w:val="00C11120"/>
    <w:rsid w:val="00C11598"/>
    <w:rsid w:val="00C116BD"/>
    <w:rsid w:val="00C11F38"/>
    <w:rsid w:val="00C14A24"/>
    <w:rsid w:val="00C14DC7"/>
    <w:rsid w:val="00C1506C"/>
    <w:rsid w:val="00C16FA3"/>
    <w:rsid w:val="00C2000C"/>
    <w:rsid w:val="00C23A47"/>
    <w:rsid w:val="00C23E79"/>
    <w:rsid w:val="00C24025"/>
    <w:rsid w:val="00C25AA6"/>
    <w:rsid w:val="00C30FE0"/>
    <w:rsid w:val="00C31C19"/>
    <w:rsid w:val="00C330C9"/>
    <w:rsid w:val="00C331A8"/>
    <w:rsid w:val="00C33491"/>
    <w:rsid w:val="00C34E55"/>
    <w:rsid w:val="00C35076"/>
    <w:rsid w:val="00C37263"/>
    <w:rsid w:val="00C40545"/>
    <w:rsid w:val="00C40EF2"/>
    <w:rsid w:val="00C41911"/>
    <w:rsid w:val="00C42224"/>
    <w:rsid w:val="00C4265D"/>
    <w:rsid w:val="00C42790"/>
    <w:rsid w:val="00C43437"/>
    <w:rsid w:val="00C45ABE"/>
    <w:rsid w:val="00C45B51"/>
    <w:rsid w:val="00C45E01"/>
    <w:rsid w:val="00C45E3B"/>
    <w:rsid w:val="00C53402"/>
    <w:rsid w:val="00C54975"/>
    <w:rsid w:val="00C55518"/>
    <w:rsid w:val="00C563D4"/>
    <w:rsid w:val="00C56611"/>
    <w:rsid w:val="00C579CE"/>
    <w:rsid w:val="00C62724"/>
    <w:rsid w:val="00C635E0"/>
    <w:rsid w:val="00C63790"/>
    <w:rsid w:val="00C6432E"/>
    <w:rsid w:val="00C6459B"/>
    <w:rsid w:val="00C64C92"/>
    <w:rsid w:val="00C65338"/>
    <w:rsid w:val="00C653B4"/>
    <w:rsid w:val="00C67F80"/>
    <w:rsid w:val="00C742D4"/>
    <w:rsid w:val="00C74DFE"/>
    <w:rsid w:val="00C76224"/>
    <w:rsid w:val="00C83D0D"/>
    <w:rsid w:val="00C858A1"/>
    <w:rsid w:val="00C85EE9"/>
    <w:rsid w:val="00C86320"/>
    <w:rsid w:val="00C86A83"/>
    <w:rsid w:val="00C87729"/>
    <w:rsid w:val="00C87B6A"/>
    <w:rsid w:val="00C87F12"/>
    <w:rsid w:val="00C91453"/>
    <w:rsid w:val="00C918E0"/>
    <w:rsid w:val="00C919DE"/>
    <w:rsid w:val="00C91BF4"/>
    <w:rsid w:val="00C9396F"/>
    <w:rsid w:val="00C939C3"/>
    <w:rsid w:val="00C952D6"/>
    <w:rsid w:val="00C9767C"/>
    <w:rsid w:val="00C97C3F"/>
    <w:rsid w:val="00CA1F58"/>
    <w:rsid w:val="00CA24C0"/>
    <w:rsid w:val="00CA2995"/>
    <w:rsid w:val="00CA4BC4"/>
    <w:rsid w:val="00CA5434"/>
    <w:rsid w:val="00CA5BEC"/>
    <w:rsid w:val="00CA6207"/>
    <w:rsid w:val="00CA6C7D"/>
    <w:rsid w:val="00CA7195"/>
    <w:rsid w:val="00CB02F4"/>
    <w:rsid w:val="00CB0CF8"/>
    <w:rsid w:val="00CB3541"/>
    <w:rsid w:val="00CB3879"/>
    <w:rsid w:val="00CB49BF"/>
    <w:rsid w:val="00CB64A9"/>
    <w:rsid w:val="00CB7925"/>
    <w:rsid w:val="00CB795D"/>
    <w:rsid w:val="00CB7A52"/>
    <w:rsid w:val="00CB7C36"/>
    <w:rsid w:val="00CB7D8E"/>
    <w:rsid w:val="00CC1599"/>
    <w:rsid w:val="00CC162E"/>
    <w:rsid w:val="00CC1D9C"/>
    <w:rsid w:val="00CC37D3"/>
    <w:rsid w:val="00CC39D8"/>
    <w:rsid w:val="00CC3C36"/>
    <w:rsid w:val="00CC40D5"/>
    <w:rsid w:val="00CC5721"/>
    <w:rsid w:val="00CC5A77"/>
    <w:rsid w:val="00CC7484"/>
    <w:rsid w:val="00CC7542"/>
    <w:rsid w:val="00CD0138"/>
    <w:rsid w:val="00CD1DBC"/>
    <w:rsid w:val="00CD29BA"/>
    <w:rsid w:val="00CD2DA1"/>
    <w:rsid w:val="00CD2EDF"/>
    <w:rsid w:val="00CD3555"/>
    <w:rsid w:val="00CD3A33"/>
    <w:rsid w:val="00CD3FC1"/>
    <w:rsid w:val="00CD4463"/>
    <w:rsid w:val="00CD4673"/>
    <w:rsid w:val="00CE1612"/>
    <w:rsid w:val="00CE3CDB"/>
    <w:rsid w:val="00CE599C"/>
    <w:rsid w:val="00CE60FD"/>
    <w:rsid w:val="00CE6562"/>
    <w:rsid w:val="00CE6E8A"/>
    <w:rsid w:val="00CF0093"/>
    <w:rsid w:val="00CF0429"/>
    <w:rsid w:val="00CF3A5B"/>
    <w:rsid w:val="00CF56EC"/>
    <w:rsid w:val="00CF6964"/>
    <w:rsid w:val="00D015ED"/>
    <w:rsid w:val="00D01901"/>
    <w:rsid w:val="00D027DF"/>
    <w:rsid w:val="00D04EFE"/>
    <w:rsid w:val="00D05260"/>
    <w:rsid w:val="00D0638A"/>
    <w:rsid w:val="00D11352"/>
    <w:rsid w:val="00D11C41"/>
    <w:rsid w:val="00D125AC"/>
    <w:rsid w:val="00D1334C"/>
    <w:rsid w:val="00D13A16"/>
    <w:rsid w:val="00D1420A"/>
    <w:rsid w:val="00D151AD"/>
    <w:rsid w:val="00D15F4A"/>
    <w:rsid w:val="00D16781"/>
    <w:rsid w:val="00D170F2"/>
    <w:rsid w:val="00D1736E"/>
    <w:rsid w:val="00D2050F"/>
    <w:rsid w:val="00D21759"/>
    <w:rsid w:val="00D21D11"/>
    <w:rsid w:val="00D22D14"/>
    <w:rsid w:val="00D23644"/>
    <w:rsid w:val="00D23B82"/>
    <w:rsid w:val="00D23D52"/>
    <w:rsid w:val="00D23D79"/>
    <w:rsid w:val="00D254BA"/>
    <w:rsid w:val="00D2712E"/>
    <w:rsid w:val="00D273AC"/>
    <w:rsid w:val="00D30FF1"/>
    <w:rsid w:val="00D32D3B"/>
    <w:rsid w:val="00D35021"/>
    <w:rsid w:val="00D35A97"/>
    <w:rsid w:val="00D35F89"/>
    <w:rsid w:val="00D36218"/>
    <w:rsid w:val="00D373F7"/>
    <w:rsid w:val="00D37D26"/>
    <w:rsid w:val="00D37D94"/>
    <w:rsid w:val="00D408CA"/>
    <w:rsid w:val="00D42431"/>
    <w:rsid w:val="00D42497"/>
    <w:rsid w:val="00D4261B"/>
    <w:rsid w:val="00D44139"/>
    <w:rsid w:val="00D446C5"/>
    <w:rsid w:val="00D447EA"/>
    <w:rsid w:val="00D46A2D"/>
    <w:rsid w:val="00D472FF"/>
    <w:rsid w:val="00D47E8D"/>
    <w:rsid w:val="00D52AB9"/>
    <w:rsid w:val="00D52D33"/>
    <w:rsid w:val="00D54671"/>
    <w:rsid w:val="00D62275"/>
    <w:rsid w:val="00D62511"/>
    <w:rsid w:val="00D63B64"/>
    <w:rsid w:val="00D65966"/>
    <w:rsid w:val="00D65CC4"/>
    <w:rsid w:val="00D66861"/>
    <w:rsid w:val="00D66871"/>
    <w:rsid w:val="00D66905"/>
    <w:rsid w:val="00D67509"/>
    <w:rsid w:val="00D67F93"/>
    <w:rsid w:val="00D71650"/>
    <w:rsid w:val="00D73E7E"/>
    <w:rsid w:val="00D75231"/>
    <w:rsid w:val="00D801FC"/>
    <w:rsid w:val="00D80498"/>
    <w:rsid w:val="00D817CD"/>
    <w:rsid w:val="00D827AB"/>
    <w:rsid w:val="00D84473"/>
    <w:rsid w:val="00D854B7"/>
    <w:rsid w:val="00D86E14"/>
    <w:rsid w:val="00D90666"/>
    <w:rsid w:val="00D93046"/>
    <w:rsid w:val="00D9314D"/>
    <w:rsid w:val="00D94A99"/>
    <w:rsid w:val="00D94B1D"/>
    <w:rsid w:val="00D94FED"/>
    <w:rsid w:val="00D96651"/>
    <w:rsid w:val="00D96CFA"/>
    <w:rsid w:val="00DA15F4"/>
    <w:rsid w:val="00DA1B66"/>
    <w:rsid w:val="00DA2315"/>
    <w:rsid w:val="00DA33A9"/>
    <w:rsid w:val="00DA4461"/>
    <w:rsid w:val="00DA5B7C"/>
    <w:rsid w:val="00DA64DB"/>
    <w:rsid w:val="00DB086D"/>
    <w:rsid w:val="00DB155B"/>
    <w:rsid w:val="00DB18F8"/>
    <w:rsid w:val="00DB3161"/>
    <w:rsid w:val="00DB55CB"/>
    <w:rsid w:val="00DB6584"/>
    <w:rsid w:val="00DB6B42"/>
    <w:rsid w:val="00DC26E3"/>
    <w:rsid w:val="00DC42A3"/>
    <w:rsid w:val="00DC5AED"/>
    <w:rsid w:val="00DD0B60"/>
    <w:rsid w:val="00DD1356"/>
    <w:rsid w:val="00DD1426"/>
    <w:rsid w:val="00DD3792"/>
    <w:rsid w:val="00DD44D9"/>
    <w:rsid w:val="00DD5A14"/>
    <w:rsid w:val="00DD5C1E"/>
    <w:rsid w:val="00DD7708"/>
    <w:rsid w:val="00DE07E8"/>
    <w:rsid w:val="00DE27C7"/>
    <w:rsid w:val="00DE3140"/>
    <w:rsid w:val="00DE37F2"/>
    <w:rsid w:val="00DE4996"/>
    <w:rsid w:val="00DE4BA6"/>
    <w:rsid w:val="00DE5954"/>
    <w:rsid w:val="00DE6042"/>
    <w:rsid w:val="00DE6335"/>
    <w:rsid w:val="00DE6F1F"/>
    <w:rsid w:val="00DE7E61"/>
    <w:rsid w:val="00DF15F4"/>
    <w:rsid w:val="00DF20EB"/>
    <w:rsid w:val="00DF363C"/>
    <w:rsid w:val="00DF37DC"/>
    <w:rsid w:val="00DF48AB"/>
    <w:rsid w:val="00DF49DE"/>
    <w:rsid w:val="00DF4A4B"/>
    <w:rsid w:val="00DF4AC6"/>
    <w:rsid w:val="00DF5BD2"/>
    <w:rsid w:val="00DF7081"/>
    <w:rsid w:val="00DF7669"/>
    <w:rsid w:val="00DF79C3"/>
    <w:rsid w:val="00DF7FB4"/>
    <w:rsid w:val="00E01826"/>
    <w:rsid w:val="00E01A0B"/>
    <w:rsid w:val="00E01C31"/>
    <w:rsid w:val="00E0235F"/>
    <w:rsid w:val="00E03299"/>
    <w:rsid w:val="00E05C14"/>
    <w:rsid w:val="00E05E81"/>
    <w:rsid w:val="00E0660C"/>
    <w:rsid w:val="00E072B6"/>
    <w:rsid w:val="00E0770B"/>
    <w:rsid w:val="00E0787D"/>
    <w:rsid w:val="00E07CB4"/>
    <w:rsid w:val="00E10FDC"/>
    <w:rsid w:val="00E12EC8"/>
    <w:rsid w:val="00E12F10"/>
    <w:rsid w:val="00E132B2"/>
    <w:rsid w:val="00E144BB"/>
    <w:rsid w:val="00E16FA9"/>
    <w:rsid w:val="00E17BB2"/>
    <w:rsid w:val="00E208C2"/>
    <w:rsid w:val="00E2649A"/>
    <w:rsid w:val="00E26860"/>
    <w:rsid w:val="00E30C75"/>
    <w:rsid w:val="00E315B4"/>
    <w:rsid w:val="00E326D6"/>
    <w:rsid w:val="00E33580"/>
    <w:rsid w:val="00E33956"/>
    <w:rsid w:val="00E35670"/>
    <w:rsid w:val="00E35ECB"/>
    <w:rsid w:val="00E41E50"/>
    <w:rsid w:val="00E42A9E"/>
    <w:rsid w:val="00E42CB6"/>
    <w:rsid w:val="00E4426C"/>
    <w:rsid w:val="00E44CD8"/>
    <w:rsid w:val="00E46711"/>
    <w:rsid w:val="00E46BE7"/>
    <w:rsid w:val="00E476C2"/>
    <w:rsid w:val="00E5156C"/>
    <w:rsid w:val="00E51FC1"/>
    <w:rsid w:val="00E5282A"/>
    <w:rsid w:val="00E52B8D"/>
    <w:rsid w:val="00E56C04"/>
    <w:rsid w:val="00E61C61"/>
    <w:rsid w:val="00E622F9"/>
    <w:rsid w:val="00E636E6"/>
    <w:rsid w:val="00E660B7"/>
    <w:rsid w:val="00E6629A"/>
    <w:rsid w:val="00E662FC"/>
    <w:rsid w:val="00E6670D"/>
    <w:rsid w:val="00E66DC1"/>
    <w:rsid w:val="00E67892"/>
    <w:rsid w:val="00E7082E"/>
    <w:rsid w:val="00E70919"/>
    <w:rsid w:val="00E71312"/>
    <w:rsid w:val="00E71E6F"/>
    <w:rsid w:val="00E73D8A"/>
    <w:rsid w:val="00E75C69"/>
    <w:rsid w:val="00E77AB6"/>
    <w:rsid w:val="00E82EEA"/>
    <w:rsid w:val="00E835CD"/>
    <w:rsid w:val="00E83EFA"/>
    <w:rsid w:val="00E865F1"/>
    <w:rsid w:val="00E86E0A"/>
    <w:rsid w:val="00E8729E"/>
    <w:rsid w:val="00E92D7F"/>
    <w:rsid w:val="00E943CB"/>
    <w:rsid w:val="00E947C6"/>
    <w:rsid w:val="00E94DF3"/>
    <w:rsid w:val="00E94E94"/>
    <w:rsid w:val="00E95A1C"/>
    <w:rsid w:val="00E9742B"/>
    <w:rsid w:val="00EA18B8"/>
    <w:rsid w:val="00EA2DC7"/>
    <w:rsid w:val="00EA3B83"/>
    <w:rsid w:val="00EA633D"/>
    <w:rsid w:val="00EA7DA2"/>
    <w:rsid w:val="00EB154C"/>
    <w:rsid w:val="00EB2413"/>
    <w:rsid w:val="00EB255A"/>
    <w:rsid w:val="00EB424E"/>
    <w:rsid w:val="00EB48C6"/>
    <w:rsid w:val="00EB65EA"/>
    <w:rsid w:val="00EB677A"/>
    <w:rsid w:val="00EB688A"/>
    <w:rsid w:val="00EB7530"/>
    <w:rsid w:val="00EC2987"/>
    <w:rsid w:val="00EC3644"/>
    <w:rsid w:val="00EC3DF6"/>
    <w:rsid w:val="00EC3FD5"/>
    <w:rsid w:val="00EC4474"/>
    <w:rsid w:val="00EC49EA"/>
    <w:rsid w:val="00EC4B58"/>
    <w:rsid w:val="00EC501F"/>
    <w:rsid w:val="00EC5812"/>
    <w:rsid w:val="00EC7628"/>
    <w:rsid w:val="00ED19FA"/>
    <w:rsid w:val="00ED1ABD"/>
    <w:rsid w:val="00ED2DFF"/>
    <w:rsid w:val="00ED35A9"/>
    <w:rsid w:val="00ED3A60"/>
    <w:rsid w:val="00ED4C7E"/>
    <w:rsid w:val="00ED63A4"/>
    <w:rsid w:val="00ED64DD"/>
    <w:rsid w:val="00EE1769"/>
    <w:rsid w:val="00EE17A7"/>
    <w:rsid w:val="00EE191D"/>
    <w:rsid w:val="00EE1FDE"/>
    <w:rsid w:val="00EE4263"/>
    <w:rsid w:val="00EE4E0E"/>
    <w:rsid w:val="00EE5CC4"/>
    <w:rsid w:val="00EE65D1"/>
    <w:rsid w:val="00EE7BED"/>
    <w:rsid w:val="00EF00C9"/>
    <w:rsid w:val="00EF1407"/>
    <w:rsid w:val="00EF1ECA"/>
    <w:rsid w:val="00EF2DF2"/>
    <w:rsid w:val="00EF5BEA"/>
    <w:rsid w:val="00F017EF"/>
    <w:rsid w:val="00F01D7D"/>
    <w:rsid w:val="00F0210F"/>
    <w:rsid w:val="00F03A69"/>
    <w:rsid w:val="00F042C9"/>
    <w:rsid w:val="00F045D0"/>
    <w:rsid w:val="00F04FDA"/>
    <w:rsid w:val="00F0570B"/>
    <w:rsid w:val="00F0665F"/>
    <w:rsid w:val="00F07EBB"/>
    <w:rsid w:val="00F10648"/>
    <w:rsid w:val="00F10AFB"/>
    <w:rsid w:val="00F111DB"/>
    <w:rsid w:val="00F15F43"/>
    <w:rsid w:val="00F161B7"/>
    <w:rsid w:val="00F211F1"/>
    <w:rsid w:val="00F23AEC"/>
    <w:rsid w:val="00F245DE"/>
    <w:rsid w:val="00F247B0"/>
    <w:rsid w:val="00F25125"/>
    <w:rsid w:val="00F262FD"/>
    <w:rsid w:val="00F27954"/>
    <w:rsid w:val="00F301A5"/>
    <w:rsid w:val="00F31248"/>
    <w:rsid w:val="00F31675"/>
    <w:rsid w:val="00F31AF1"/>
    <w:rsid w:val="00F3342A"/>
    <w:rsid w:val="00F34B11"/>
    <w:rsid w:val="00F35C75"/>
    <w:rsid w:val="00F427B9"/>
    <w:rsid w:val="00F42B70"/>
    <w:rsid w:val="00F42F00"/>
    <w:rsid w:val="00F442BF"/>
    <w:rsid w:val="00F450D5"/>
    <w:rsid w:val="00F461B1"/>
    <w:rsid w:val="00F46743"/>
    <w:rsid w:val="00F47674"/>
    <w:rsid w:val="00F51FCE"/>
    <w:rsid w:val="00F52123"/>
    <w:rsid w:val="00F52D19"/>
    <w:rsid w:val="00F54C80"/>
    <w:rsid w:val="00F55449"/>
    <w:rsid w:val="00F55C5F"/>
    <w:rsid w:val="00F55ED7"/>
    <w:rsid w:val="00F563AF"/>
    <w:rsid w:val="00F57E4C"/>
    <w:rsid w:val="00F60C57"/>
    <w:rsid w:val="00F63FBC"/>
    <w:rsid w:val="00F65AE9"/>
    <w:rsid w:val="00F65FB7"/>
    <w:rsid w:val="00F6690A"/>
    <w:rsid w:val="00F6796E"/>
    <w:rsid w:val="00F71261"/>
    <w:rsid w:val="00F74DAA"/>
    <w:rsid w:val="00F762AB"/>
    <w:rsid w:val="00F776CB"/>
    <w:rsid w:val="00F828A8"/>
    <w:rsid w:val="00F83EB0"/>
    <w:rsid w:val="00F84251"/>
    <w:rsid w:val="00F84DD1"/>
    <w:rsid w:val="00F851AB"/>
    <w:rsid w:val="00F858FF"/>
    <w:rsid w:val="00F90FEC"/>
    <w:rsid w:val="00F955D3"/>
    <w:rsid w:val="00F95928"/>
    <w:rsid w:val="00F95C3D"/>
    <w:rsid w:val="00F96CB8"/>
    <w:rsid w:val="00F974DD"/>
    <w:rsid w:val="00F97D31"/>
    <w:rsid w:val="00FA0660"/>
    <w:rsid w:val="00FA2F4B"/>
    <w:rsid w:val="00FA58B7"/>
    <w:rsid w:val="00FB3432"/>
    <w:rsid w:val="00FB48AC"/>
    <w:rsid w:val="00FB5CF0"/>
    <w:rsid w:val="00FC0743"/>
    <w:rsid w:val="00FC1A51"/>
    <w:rsid w:val="00FC287B"/>
    <w:rsid w:val="00FC6312"/>
    <w:rsid w:val="00FC68DD"/>
    <w:rsid w:val="00FC7A2D"/>
    <w:rsid w:val="00FD0E49"/>
    <w:rsid w:val="00FD164C"/>
    <w:rsid w:val="00FD2CFD"/>
    <w:rsid w:val="00FD4173"/>
    <w:rsid w:val="00FD57AF"/>
    <w:rsid w:val="00FD5AFA"/>
    <w:rsid w:val="00FE0588"/>
    <w:rsid w:val="00FE1CE4"/>
    <w:rsid w:val="00FE4ABC"/>
    <w:rsid w:val="00FE6285"/>
    <w:rsid w:val="00FF1375"/>
    <w:rsid w:val="00FF1BD7"/>
    <w:rsid w:val="00FF26D6"/>
    <w:rsid w:val="00FF3BF4"/>
    <w:rsid w:val="00FF5C0C"/>
    <w:rsid w:val="00FF64E3"/>
    <w:rsid w:val="00FF7009"/>
    <w:rsid w:val="00FF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0C76E7"/>
  <w15:docId w15:val="{F5718BF1-A95A-4CA4-9B47-24B4CAD8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D16"/>
    <w:rPr>
      <w:rFonts w:ascii=".VnTime" w:hAnsi=".VnTime"/>
      <w:sz w:val="28"/>
    </w:rPr>
  </w:style>
  <w:style w:type="paragraph" w:styleId="Heading1">
    <w:name w:val="heading 1"/>
    <w:basedOn w:val="Normal"/>
    <w:next w:val="Normal"/>
    <w:link w:val="Heading1Char"/>
    <w:qFormat/>
    <w:pPr>
      <w:keepNext/>
      <w:spacing w:before="120"/>
      <w:ind w:firstLine="567"/>
      <w:jc w:val="both"/>
      <w:outlineLvl w:val="0"/>
    </w:pPr>
    <w:rPr>
      <w:b/>
      <w:bCs/>
    </w:rPr>
  </w:style>
  <w:style w:type="paragraph" w:styleId="Heading2">
    <w:name w:val="heading 2"/>
    <w:basedOn w:val="Normal"/>
    <w:next w:val="Normal"/>
    <w:qFormat/>
    <w:pPr>
      <w:keepNext/>
      <w:jc w:val="center"/>
      <w:outlineLvl w:val="1"/>
    </w:pPr>
    <w:rPr>
      <w:rFonts w:ascii=".VnTimeH" w:hAnsi=".VnTimeH"/>
      <w:b/>
    </w:rPr>
  </w:style>
  <w:style w:type="paragraph" w:styleId="Heading3">
    <w:name w:val="heading 3"/>
    <w:basedOn w:val="Normal"/>
    <w:next w:val="Normal"/>
    <w:qFormat/>
    <w:rsid w:val="00D35F89"/>
    <w:pPr>
      <w:keepNext/>
      <w:spacing w:before="240" w:after="60"/>
      <w:outlineLvl w:val="2"/>
    </w:pPr>
    <w:rPr>
      <w:rFonts w:ascii="Arial" w:hAnsi="Arial" w:cs="Arial"/>
      <w:b/>
      <w:bCs/>
      <w:sz w:val="26"/>
      <w:szCs w:val="26"/>
    </w:rPr>
  </w:style>
  <w:style w:type="paragraph" w:styleId="Heading4">
    <w:name w:val="heading 4"/>
    <w:basedOn w:val="Normal"/>
    <w:next w:val="Normal"/>
    <w:qFormat/>
    <w:rsid w:val="00D35F89"/>
    <w:pPr>
      <w:keepNext/>
      <w:spacing w:before="240" w:after="60"/>
      <w:outlineLvl w:val="3"/>
    </w:pPr>
    <w:rPr>
      <w:b/>
      <w:bCs/>
      <w:szCs w:val="28"/>
    </w:rPr>
  </w:style>
  <w:style w:type="paragraph" w:styleId="Heading5">
    <w:name w:val="heading 5"/>
    <w:basedOn w:val="Normal"/>
    <w:next w:val="Normal"/>
    <w:qFormat/>
    <w:rsid w:val="00B74B5F"/>
    <w:pPr>
      <w:spacing w:before="240" w:after="60"/>
      <w:outlineLvl w:val="4"/>
    </w:pPr>
    <w:rPr>
      <w:b/>
      <w:bCs/>
      <w:i/>
      <w:iCs/>
      <w:sz w:val="26"/>
      <w:szCs w:val="26"/>
    </w:rPr>
  </w:style>
  <w:style w:type="paragraph" w:styleId="Heading6">
    <w:name w:val="heading 6"/>
    <w:basedOn w:val="Normal"/>
    <w:next w:val="Normal"/>
    <w:qFormat/>
    <w:pPr>
      <w:keepNext/>
      <w:jc w:val="center"/>
      <w:outlineLvl w:val="5"/>
    </w:pPr>
    <w:rPr>
      <w:rFonts w:ascii=".VnTimeH" w:hAnsi=".VnTimeH"/>
      <w:b/>
      <w:sz w:val="32"/>
    </w:rPr>
  </w:style>
  <w:style w:type="paragraph" w:styleId="Heading7">
    <w:name w:val="heading 7"/>
    <w:basedOn w:val="Normal"/>
    <w:next w:val="Normal"/>
    <w:qFormat/>
    <w:rsid w:val="005F1242"/>
    <w:pPr>
      <w:spacing w:before="240" w:after="60"/>
      <w:outlineLvl w:val="6"/>
    </w:pPr>
  </w:style>
  <w:style w:type="paragraph" w:styleId="Heading8">
    <w:name w:val="heading 8"/>
    <w:basedOn w:val="Normal"/>
    <w:next w:val="Normal"/>
    <w:qFormat/>
    <w:rsid w:val="005F1242"/>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17B4B"/>
    <w:pPr>
      <w:spacing w:after="160" w:line="240" w:lineRule="exact"/>
    </w:pPr>
    <w:rPr>
      <w:rFonts w:ascii="Tahoma" w:eastAsia="PMingLiU" w:hAnsi="Tahoma"/>
      <w:sz w:val="20"/>
    </w:rPr>
  </w:style>
  <w:style w:type="paragraph" w:styleId="Title">
    <w:name w:val="Title"/>
    <w:basedOn w:val="Normal"/>
    <w:qFormat/>
    <w:pPr>
      <w:jc w:val="center"/>
    </w:pPr>
    <w:rPr>
      <w:rFonts w:ascii=".VnTimeH" w:hAnsi=".VnTimeH"/>
      <w:b/>
      <w:sz w:val="26"/>
    </w:rPr>
  </w:style>
  <w:style w:type="paragraph" w:styleId="BodyTextIndent">
    <w:name w:val="Body Text Indent"/>
    <w:basedOn w:val="Normal"/>
    <w:link w:val="BodyTextIndentChar"/>
    <w:rsid w:val="00D35F89"/>
    <w:pPr>
      <w:spacing w:before="120"/>
      <w:ind w:firstLine="720"/>
      <w:jc w:val="both"/>
    </w:pPr>
    <w:rPr>
      <w:szCs w:val="28"/>
    </w:rPr>
  </w:style>
  <w:style w:type="paragraph" w:styleId="BodyTextIndent2">
    <w:name w:val="Body Text Indent 2"/>
    <w:basedOn w:val="Normal"/>
    <w:rsid w:val="00D35F89"/>
    <w:pPr>
      <w:spacing w:before="120"/>
      <w:ind w:firstLine="720"/>
      <w:jc w:val="both"/>
    </w:pPr>
  </w:style>
  <w:style w:type="paragraph" w:styleId="BodyText">
    <w:name w:val="Body Text"/>
    <w:basedOn w:val="Normal"/>
    <w:link w:val="BodyTextChar"/>
    <w:rsid w:val="00846019"/>
    <w:pPr>
      <w:spacing w:after="120"/>
    </w:pPr>
  </w:style>
  <w:style w:type="paragraph" w:styleId="BodyText3">
    <w:name w:val="Body Text 3"/>
    <w:basedOn w:val="Normal"/>
    <w:rsid w:val="00846019"/>
    <w:pPr>
      <w:spacing w:after="120"/>
    </w:pPr>
    <w:rPr>
      <w:sz w:val="16"/>
      <w:szCs w:val="16"/>
    </w:rPr>
  </w:style>
  <w:style w:type="table" w:styleId="TableGrid">
    <w:name w:val="Table Grid"/>
    <w:basedOn w:val="TableNormal"/>
    <w:rsid w:val="002B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336D3"/>
    <w:rPr>
      <w:b/>
      <w:bCs/>
    </w:rPr>
  </w:style>
  <w:style w:type="character" w:styleId="Emphasis">
    <w:name w:val="Emphasis"/>
    <w:uiPriority w:val="20"/>
    <w:qFormat/>
    <w:rsid w:val="000336D3"/>
    <w:rPr>
      <w:i/>
      <w:iCs/>
    </w:rPr>
  </w:style>
  <w:style w:type="character" w:styleId="Hyperlink">
    <w:name w:val="Hyperlink"/>
    <w:rsid w:val="0049624F"/>
    <w:rPr>
      <w:strike w:val="0"/>
      <w:dstrike w:val="0"/>
      <w:color w:val="0000FF"/>
      <w:u w:val="none"/>
      <w:effect w:val="none"/>
    </w:rPr>
  </w:style>
  <w:style w:type="paragraph" w:styleId="BodyText2">
    <w:name w:val="Body Text 2"/>
    <w:basedOn w:val="Normal"/>
    <w:rsid w:val="005F1242"/>
    <w:pPr>
      <w:spacing w:after="120" w:line="480" w:lineRule="auto"/>
    </w:pPr>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qFormat/>
    <w:rsid w:val="00BB5BDC"/>
    <w:pPr>
      <w:spacing w:before="100" w:beforeAutospacing="1" w:after="100" w:afterAutospacing="1"/>
    </w:pPr>
    <w:rPr>
      <w:rFonts w:ascii="Times New Roman" w:hAnsi="Times New Roman"/>
      <w:sz w:val="24"/>
      <w:szCs w:val="24"/>
    </w:rPr>
  </w:style>
  <w:style w:type="paragraph" w:styleId="BodyTextIndent3">
    <w:name w:val="Body Text Indent 3"/>
    <w:basedOn w:val="Normal"/>
    <w:rsid w:val="00250626"/>
    <w:pPr>
      <w:spacing w:after="120"/>
      <w:ind w:left="360"/>
    </w:pPr>
    <w:rPr>
      <w:sz w:val="16"/>
      <w:szCs w:val="16"/>
    </w:rPr>
  </w:style>
  <w:style w:type="paragraph" w:customStyle="1" w:styleId="CharCharCharCharCharCharChar">
    <w:name w:val="Char Char Char Char Char Char Char"/>
    <w:basedOn w:val="Normal"/>
    <w:rsid w:val="00571229"/>
    <w:pPr>
      <w:spacing w:after="160" w:line="240" w:lineRule="exact"/>
    </w:pPr>
    <w:rPr>
      <w:rFonts w:ascii="Tahoma" w:eastAsia="PMingLiU" w:hAnsi="Tahoma"/>
      <w:sz w:val="20"/>
    </w:rPr>
  </w:style>
  <w:style w:type="character" w:customStyle="1" w:styleId="apple-converted-space">
    <w:name w:val="apple-converted-space"/>
    <w:rsid w:val="00B07451"/>
  </w:style>
  <w:style w:type="character" w:customStyle="1" w:styleId="current">
    <w:name w:val="current"/>
    <w:rsid w:val="00B07451"/>
  </w:style>
  <w:style w:type="paragraph" w:styleId="BalloonText">
    <w:name w:val="Balloon Text"/>
    <w:basedOn w:val="Normal"/>
    <w:link w:val="BalloonTextChar"/>
    <w:rsid w:val="00B07451"/>
    <w:rPr>
      <w:rFonts w:ascii="Tahoma" w:hAnsi="Tahoma"/>
      <w:sz w:val="16"/>
      <w:szCs w:val="16"/>
    </w:rPr>
  </w:style>
  <w:style w:type="character" w:customStyle="1" w:styleId="BalloonTextChar">
    <w:name w:val="Balloon Text Char"/>
    <w:link w:val="BalloonText"/>
    <w:rsid w:val="00B07451"/>
    <w:rPr>
      <w:rFonts w:ascii="Tahoma" w:hAnsi="Tahoma" w:cs="Tahoma"/>
      <w:sz w:val="16"/>
      <w:szCs w:val="16"/>
      <w:lang w:val="en-US" w:eastAsia="en-US"/>
    </w:rPr>
  </w:style>
  <w:style w:type="character" w:customStyle="1" w:styleId="sep">
    <w:name w:val="sep"/>
    <w:rsid w:val="00841853"/>
  </w:style>
  <w:style w:type="character" w:customStyle="1" w:styleId="count">
    <w:name w:val="count"/>
    <w:rsid w:val="00841853"/>
  </w:style>
  <w:style w:type="character" w:customStyle="1" w:styleId="view">
    <w:name w:val="view"/>
    <w:rsid w:val="00841853"/>
  </w:style>
  <w:style w:type="paragraph" w:styleId="Footer">
    <w:name w:val="footer"/>
    <w:basedOn w:val="Normal"/>
    <w:link w:val="FooterChar"/>
    <w:rsid w:val="002E4B59"/>
    <w:pPr>
      <w:tabs>
        <w:tab w:val="center" w:pos="4320"/>
        <w:tab w:val="right" w:pos="8640"/>
      </w:tabs>
    </w:pPr>
  </w:style>
  <w:style w:type="character" w:customStyle="1" w:styleId="FooterChar">
    <w:name w:val="Footer Char"/>
    <w:link w:val="Footer"/>
    <w:rsid w:val="002E4B59"/>
    <w:rPr>
      <w:rFonts w:ascii=".VnTime" w:hAnsi=".VnTime"/>
      <w:sz w:val="28"/>
      <w:lang w:val="en-US" w:eastAsia="en-US"/>
    </w:rPr>
  </w:style>
  <w:style w:type="paragraph" w:customStyle="1" w:styleId="2Char">
    <w:name w:val="2 Char"/>
    <w:basedOn w:val="Normal"/>
    <w:rsid w:val="00577CA7"/>
    <w:pPr>
      <w:spacing w:after="160" w:line="240" w:lineRule="exact"/>
    </w:pPr>
    <w:rPr>
      <w:rFonts w:ascii="Tahoma" w:eastAsia="MS Mincho" w:hAnsi="Tahoma"/>
      <w:sz w:val="20"/>
    </w:rPr>
  </w:style>
  <w:style w:type="paragraph" w:styleId="Header">
    <w:name w:val="header"/>
    <w:basedOn w:val="Normal"/>
    <w:link w:val="HeaderChar"/>
    <w:uiPriority w:val="99"/>
    <w:rsid w:val="00A7678F"/>
    <w:pPr>
      <w:tabs>
        <w:tab w:val="center" w:pos="4320"/>
        <w:tab w:val="right" w:pos="8640"/>
      </w:tabs>
    </w:pPr>
    <w:rPr>
      <w:rFonts w:ascii="Times New Roman" w:hAnsi="Times New Roman"/>
      <w:sz w:val="20"/>
    </w:rPr>
  </w:style>
  <w:style w:type="character" w:customStyle="1" w:styleId="HeaderChar">
    <w:name w:val="Header Char"/>
    <w:link w:val="Header"/>
    <w:uiPriority w:val="99"/>
    <w:rsid w:val="00A7678F"/>
    <w:rPr>
      <w:lang w:val="en-US" w:eastAsia="en-US"/>
    </w:rPr>
  </w:style>
  <w:style w:type="paragraph" w:styleId="PlainText">
    <w:name w:val="Plain Text"/>
    <w:basedOn w:val="Normal"/>
    <w:link w:val="PlainTextChar"/>
    <w:rsid w:val="00D47E8D"/>
    <w:rPr>
      <w:rFonts w:ascii="Courier New" w:hAnsi="Courier New"/>
      <w:color w:val="000080"/>
      <w:kern w:val="26"/>
      <w:sz w:val="20"/>
    </w:rPr>
  </w:style>
  <w:style w:type="character" w:customStyle="1" w:styleId="PlainTextChar">
    <w:name w:val="Plain Text Char"/>
    <w:link w:val="PlainText"/>
    <w:rsid w:val="00D47E8D"/>
    <w:rPr>
      <w:rFonts w:ascii="Courier New" w:hAnsi="Courier New"/>
      <w:color w:val="000080"/>
      <w:kern w:val="26"/>
      <w:lang w:val="en-US" w:eastAsia="en-US"/>
    </w:rPr>
  </w:style>
  <w:style w:type="paragraph" w:styleId="BlockText">
    <w:name w:val="Block Text"/>
    <w:basedOn w:val="Normal"/>
    <w:rsid w:val="00531B72"/>
    <w:pPr>
      <w:tabs>
        <w:tab w:val="center" w:pos="1134"/>
        <w:tab w:val="center" w:pos="7371"/>
      </w:tabs>
      <w:ind w:left="-851" w:right="-568"/>
    </w:pPr>
    <w:rPr>
      <w:rFonts w:ascii="Times New Roman" w:hAnsi="Times New Roman"/>
    </w:rPr>
  </w:style>
  <w:style w:type="paragraph" w:customStyle="1" w:styleId="Char0">
    <w:name w:val="Char"/>
    <w:basedOn w:val="Normal"/>
    <w:rsid w:val="00FC68DD"/>
    <w:pPr>
      <w:spacing w:after="160" w:line="240" w:lineRule="exact"/>
    </w:pPr>
    <w:rPr>
      <w:rFonts w:ascii="Verdana" w:hAnsi="Verdana" w:cs="Verdana"/>
      <w:sz w:val="20"/>
      <w:lang w:val="en-GB"/>
    </w:rPr>
  </w:style>
  <w:style w:type="character" w:customStyle="1" w:styleId="Heading1Char">
    <w:name w:val="Heading 1 Char"/>
    <w:link w:val="Heading1"/>
    <w:rsid w:val="000A5360"/>
    <w:rPr>
      <w:rFonts w:ascii=".VnTime" w:hAnsi=".VnTime"/>
      <w:b/>
      <w:bCs/>
      <w:sz w:val="28"/>
      <w:lang w:val="en-US" w:eastAsia="en-US"/>
    </w:rPr>
  </w:style>
  <w:style w:type="character" w:customStyle="1" w:styleId="BodyTextIndentChar">
    <w:name w:val="Body Text Indent Char"/>
    <w:link w:val="BodyTextIndent"/>
    <w:rsid w:val="000A5360"/>
    <w:rPr>
      <w:rFonts w:ascii=".VnTime" w:hAnsi=".VnTime"/>
      <w:sz w:val="28"/>
      <w:szCs w:val="28"/>
      <w:lang w:val="en-US" w:eastAsia="en-US"/>
    </w:rPr>
  </w:style>
  <w:style w:type="character" w:customStyle="1" w:styleId="BodyTextChar">
    <w:name w:val="Body Text Char"/>
    <w:link w:val="BodyText"/>
    <w:rsid w:val="000A5360"/>
    <w:rPr>
      <w:rFonts w:ascii=".VnTime" w:hAnsi=".VnTime"/>
      <w:sz w:val="28"/>
      <w:lang w:val="en-US" w:eastAsia="en-US"/>
    </w:rPr>
  </w:style>
  <w:style w:type="character" w:styleId="CommentReference">
    <w:name w:val="annotation reference"/>
    <w:rsid w:val="006A29D6"/>
    <w:rPr>
      <w:sz w:val="16"/>
      <w:szCs w:val="16"/>
    </w:rPr>
  </w:style>
  <w:style w:type="paragraph" w:styleId="CommentText">
    <w:name w:val="annotation text"/>
    <w:basedOn w:val="Normal"/>
    <w:link w:val="CommentTextChar"/>
    <w:rsid w:val="006A29D6"/>
    <w:rPr>
      <w:sz w:val="20"/>
    </w:rPr>
  </w:style>
  <w:style w:type="character" w:customStyle="1" w:styleId="CommentTextChar">
    <w:name w:val="Comment Text Char"/>
    <w:link w:val="CommentText"/>
    <w:rsid w:val="006A29D6"/>
    <w:rPr>
      <w:rFonts w:ascii=".VnTime" w:hAnsi=".VnTime"/>
    </w:rPr>
  </w:style>
  <w:style w:type="paragraph" w:styleId="CommentSubject">
    <w:name w:val="annotation subject"/>
    <w:basedOn w:val="CommentText"/>
    <w:next w:val="CommentText"/>
    <w:link w:val="CommentSubjectChar"/>
    <w:rsid w:val="006A29D6"/>
    <w:rPr>
      <w:b/>
      <w:bCs/>
    </w:rPr>
  </w:style>
  <w:style w:type="character" w:customStyle="1" w:styleId="CommentSubjectChar">
    <w:name w:val="Comment Subject Char"/>
    <w:link w:val="CommentSubject"/>
    <w:rsid w:val="006A29D6"/>
    <w:rPr>
      <w:rFonts w:ascii=".VnTime" w:hAnsi=".VnTime"/>
      <w:b/>
      <w:bCs/>
    </w:rPr>
  </w:style>
  <w:style w:type="paragraph" w:customStyle="1" w:styleId="CharCharChar1Char">
    <w:name w:val="Char Char Char1 Char"/>
    <w:basedOn w:val="Normal"/>
    <w:rsid w:val="00AD48C9"/>
    <w:pPr>
      <w:spacing w:after="160" w:line="240" w:lineRule="exact"/>
    </w:pPr>
    <w:rPr>
      <w:rFonts w:ascii="Tahoma" w:eastAsia="PMingLiU" w:hAnsi="Tahoma"/>
      <w:sz w:val="20"/>
    </w:r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uiPriority w:val="99"/>
    <w:locked/>
    <w:rsid w:val="00D66905"/>
    <w:rPr>
      <w:sz w:val="24"/>
      <w:szCs w:val="24"/>
    </w:rPr>
  </w:style>
  <w:style w:type="character" w:customStyle="1" w:styleId="fontstyle01">
    <w:name w:val="fontstyle01"/>
    <w:rsid w:val="00760769"/>
    <w:rPr>
      <w:rFonts w:ascii="Times New Roman" w:hAnsi="Times New Roman" w:cs="Times New Roman" w:hint="default"/>
      <w:b w:val="0"/>
      <w:bCs w:val="0"/>
      <w:i w:val="0"/>
      <w:iCs w:val="0"/>
      <w:color w:val="000000"/>
      <w:sz w:val="28"/>
      <w:szCs w:val="28"/>
    </w:rPr>
  </w:style>
  <w:style w:type="character" w:customStyle="1" w:styleId="normal-h1">
    <w:name w:val="normal-h1"/>
    <w:rsid w:val="00882AC1"/>
    <w:rPr>
      <w:rFonts w:ascii="Times New Roman" w:hAnsi="Times New Roman" w:cs="Times New Roman" w:hint="default"/>
      <w:sz w:val="28"/>
      <w:szCs w:val="28"/>
    </w:rPr>
  </w:style>
  <w:style w:type="character" w:customStyle="1" w:styleId="fontstyle21">
    <w:name w:val="fontstyle21"/>
    <w:basedOn w:val="DefaultParagraphFont"/>
    <w:rsid w:val="002C76A0"/>
    <w:rPr>
      <w:rFonts w:ascii="Times New Roman" w:hAnsi="Times New Roman" w:cs="Times New Roman" w:hint="default"/>
      <w:b/>
      <w:bCs/>
      <w:i/>
      <w:iCs/>
      <w:color w:val="000000"/>
      <w:sz w:val="28"/>
      <w:szCs w:val="28"/>
    </w:rPr>
  </w:style>
  <w:style w:type="paragraph" w:styleId="Revision">
    <w:name w:val="Revision"/>
    <w:hidden/>
    <w:uiPriority w:val="99"/>
    <w:semiHidden/>
    <w:rsid w:val="00EC2987"/>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9801">
      <w:bodyDiv w:val="1"/>
      <w:marLeft w:val="0"/>
      <w:marRight w:val="0"/>
      <w:marTop w:val="0"/>
      <w:marBottom w:val="0"/>
      <w:divBdr>
        <w:top w:val="none" w:sz="0" w:space="0" w:color="auto"/>
        <w:left w:val="none" w:sz="0" w:space="0" w:color="auto"/>
        <w:bottom w:val="none" w:sz="0" w:space="0" w:color="auto"/>
        <w:right w:val="none" w:sz="0" w:space="0" w:color="auto"/>
      </w:divBdr>
    </w:div>
    <w:div w:id="448399311">
      <w:bodyDiv w:val="1"/>
      <w:marLeft w:val="0"/>
      <w:marRight w:val="0"/>
      <w:marTop w:val="0"/>
      <w:marBottom w:val="0"/>
      <w:divBdr>
        <w:top w:val="none" w:sz="0" w:space="0" w:color="auto"/>
        <w:left w:val="none" w:sz="0" w:space="0" w:color="auto"/>
        <w:bottom w:val="none" w:sz="0" w:space="0" w:color="auto"/>
        <w:right w:val="none" w:sz="0" w:space="0" w:color="auto"/>
      </w:divBdr>
      <w:divsChild>
        <w:div w:id="18048294">
          <w:marLeft w:val="0"/>
          <w:marRight w:val="0"/>
          <w:marTop w:val="75"/>
          <w:marBottom w:val="75"/>
          <w:divBdr>
            <w:top w:val="none" w:sz="0" w:space="0" w:color="auto"/>
            <w:left w:val="none" w:sz="0" w:space="0" w:color="auto"/>
            <w:bottom w:val="none" w:sz="0" w:space="0" w:color="auto"/>
            <w:right w:val="none" w:sz="0" w:space="0" w:color="auto"/>
          </w:divBdr>
        </w:div>
        <w:div w:id="495146821">
          <w:marLeft w:val="0"/>
          <w:marRight w:val="0"/>
          <w:marTop w:val="0"/>
          <w:marBottom w:val="0"/>
          <w:divBdr>
            <w:top w:val="none" w:sz="0" w:space="0" w:color="auto"/>
            <w:left w:val="none" w:sz="0" w:space="0" w:color="auto"/>
            <w:bottom w:val="none" w:sz="0" w:space="0" w:color="auto"/>
            <w:right w:val="none" w:sz="0" w:space="0" w:color="auto"/>
          </w:divBdr>
          <w:divsChild>
            <w:div w:id="752508999">
              <w:marLeft w:val="0"/>
              <w:marRight w:val="0"/>
              <w:marTop w:val="0"/>
              <w:marBottom w:val="0"/>
              <w:divBdr>
                <w:top w:val="none" w:sz="0" w:space="0" w:color="auto"/>
                <w:left w:val="none" w:sz="0" w:space="0" w:color="auto"/>
                <w:bottom w:val="none" w:sz="0" w:space="0" w:color="auto"/>
                <w:right w:val="none" w:sz="0" w:space="0" w:color="auto"/>
              </w:divBdr>
              <w:divsChild>
                <w:div w:id="2023847952">
                  <w:marLeft w:val="0"/>
                  <w:marRight w:val="0"/>
                  <w:marTop w:val="0"/>
                  <w:marBottom w:val="0"/>
                  <w:divBdr>
                    <w:top w:val="none" w:sz="0" w:space="0" w:color="auto"/>
                    <w:left w:val="none" w:sz="0" w:space="0" w:color="auto"/>
                    <w:bottom w:val="none" w:sz="0" w:space="0" w:color="auto"/>
                    <w:right w:val="none" w:sz="0" w:space="0" w:color="auto"/>
                  </w:divBdr>
                </w:div>
              </w:divsChild>
            </w:div>
            <w:div w:id="2026856732">
              <w:marLeft w:val="0"/>
              <w:marRight w:val="0"/>
              <w:marTop w:val="0"/>
              <w:marBottom w:val="0"/>
              <w:divBdr>
                <w:top w:val="none" w:sz="0" w:space="0" w:color="auto"/>
                <w:left w:val="none" w:sz="0" w:space="0" w:color="auto"/>
                <w:bottom w:val="none" w:sz="0" w:space="0" w:color="auto"/>
                <w:right w:val="none" w:sz="0" w:space="0" w:color="auto"/>
              </w:divBdr>
              <w:divsChild>
                <w:div w:id="222640398">
                  <w:marLeft w:val="0"/>
                  <w:marRight w:val="0"/>
                  <w:marTop w:val="0"/>
                  <w:marBottom w:val="0"/>
                  <w:divBdr>
                    <w:top w:val="none" w:sz="0" w:space="0" w:color="auto"/>
                    <w:left w:val="none" w:sz="0" w:space="0" w:color="auto"/>
                    <w:bottom w:val="none" w:sz="0" w:space="0" w:color="auto"/>
                    <w:right w:val="none" w:sz="0" w:space="0" w:color="auto"/>
                  </w:divBdr>
                  <w:divsChild>
                    <w:div w:id="299847506">
                      <w:marLeft w:val="0"/>
                      <w:marRight w:val="0"/>
                      <w:marTop w:val="0"/>
                      <w:marBottom w:val="0"/>
                      <w:divBdr>
                        <w:top w:val="none" w:sz="0" w:space="0" w:color="auto"/>
                        <w:left w:val="none" w:sz="0" w:space="0" w:color="auto"/>
                        <w:bottom w:val="none" w:sz="0" w:space="0" w:color="auto"/>
                        <w:right w:val="none" w:sz="0" w:space="0" w:color="auto"/>
                      </w:divBdr>
                      <w:divsChild>
                        <w:div w:id="409087141">
                          <w:marLeft w:val="0"/>
                          <w:marRight w:val="0"/>
                          <w:marTop w:val="0"/>
                          <w:marBottom w:val="0"/>
                          <w:divBdr>
                            <w:top w:val="none" w:sz="0" w:space="0" w:color="auto"/>
                            <w:left w:val="none" w:sz="0" w:space="0" w:color="auto"/>
                            <w:bottom w:val="none" w:sz="0" w:space="0" w:color="auto"/>
                            <w:right w:val="none" w:sz="0" w:space="0" w:color="auto"/>
                          </w:divBdr>
                        </w:div>
                        <w:div w:id="11055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29330">
                  <w:marLeft w:val="0"/>
                  <w:marRight w:val="0"/>
                  <w:marTop w:val="0"/>
                  <w:marBottom w:val="0"/>
                  <w:divBdr>
                    <w:top w:val="none" w:sz="0" w:space="0" w:color="auto"/>
                    <w:left w:val="none" w:sz="0" w:space="0" w:color="auto"/>
                    <w:bottom w:val="none" w:sz="0" w:space="0" w:color="auto"/>
                    <w:right w:val="none" w:sz="0" w:space="0" w:color="auto"/>
                  </w:divBdr>
                  <w:divsChild>
                    <w:div w:id="769662862">
                      <w:marLeft w:val="0"/>
                      <w:marRight w:val="0"/>
                      <w:marTop w:val="0"/>
                      <w:marBottom w:val="0"/>
                      <w:divBdr>
                        <w:top w:val="none" w:sz="0" w:space="0" w:color="auto"/>
                        <w:left w:val="none" w:sz="0" w:space="0" w:color="auto"/>
                        <w:bottom w:val="none" w:sz="0" w:space="0" w:color="auto"/>
                        <w:right w:val="none" w:sz="0" w:space="0" w:color="auto"/>
                      </w:divBdr>
                      <w:divsChild>
                        <w:div w:id="126708886">
                          <w:marLeft w:val="0"/>
                          <w:marRight w:val="0"/>
                          <w:marTop w:val="0"/>
                          <w:marBottom w:val="0"/>
                          <w:divBdr>
                            <w:top w:val="none" w:sz="0" w:space="0" w:color="auto"/>
                            <w:left w:val="none" w:sz="0" w:space="0" w:color="auto"/>
                            <w:bottom w:val="none" w:sz="0" w:space="0" w:color="auto"/>
                            <w:right w:val="none" w:sz="0" w:space="0" w:color="auto"/>
                          </w:divBdr>
                        </w:div>
                        <w:div w:id="17304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48685">
                  <w:marLeft w:val="0"/>
                  <w:marRight w:val="0"/>
                  <w:marTop w:val="0"/>
                  <w:marBottom w:val="0"/>
                  <w:divBdr>
                    <w:top w:val="none" w:sz="0" w:space="0" w:color="auto"/>
                    <w:left w:val="none" w:sz="0" w:space="0" w:color="auto"/>
                    <w:bottom w:val="none" w:sz="0" w:space="0" w:color="auto"/>
                    <w:right w:val="none" w:sz="0" w:space="0" w:color="auto"/>
                  </w:divBdr>
                  <w:divsChild>
                    <w:div w:id="1205216759">
                      <w:marLeft w:val="0"/>
                      <w:marRight w:val="0"/>
                      <w:marTop w:val="0"/>
                      <w:marBottom w:val="0"/>
                      <w:divBdr>
                        <w:top w:val="none" w:sz="0" w:space="0" w:color="auto"/>
                        <w:left w:val="none" w:sz="0" w:space="0" w:color="auto"/>
                        <w:bottom w:val="none" w:sz="0" w:space="0" w:color="auto"/>
                        <w:right w:val="none" w:sz="0" w:space="0" w:color="auto"/>
                      </w:divBdr>
                      <w:divsChild>
                        <w:div w:id="279193590">
                          <w:marLeft w:val="0"/>
                          <w:marRight w:val="0"/>
                          <w:marTop w:val="0"/>
                          <w:marBottom w:val="0"/>
                          <w:divBdr>
                            <w:top w:val="none" w:sz="0" w:space="0" w:color="auto"/>
                            <w:left w:val="none" w:sz="0" w:space="0" w:color="auto"/>
                            <w:bottom w:val="none" w:sz="0" w:space="0" w:color="auto"/>
                            <w:right w:val="none" w:sz="0" w:space="0" w:color="auto"/>
                          </w:divBdr>
                        </w:div>
                        <w:div w:id="279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70602">
                  <w:marLeft w:val="0"/>
                  <w:marRight w:val="0"/>
                  <w:marTop w:val="0"/>
                  <w:marBottom w:val="0"/>
                  <w:divBdr>
                    <w:top w:val="none" w:sz="0" w:space="0" w:color="auto"/>
                    <w:left w:val="none" w:sz="0" w:space="0" w:color="auto"/>
                    <w:bottom w:val="none" w:sz="0" w:space="0" w:color="auto"/>
                    <w:right w:val="none" w:sz="0" w:space="0" w:color="auto"/>
                  </w:divBdr>
                  <w:divsChild>
                    <w:div w:id="2025783350">
                      <w:marLeft w:val="0"/>
                      <w:marRight w:val="0"/>
                      <w:marTop w:val="0"/>
                      <w:marBottom w:val="0"/>
                      <w:divBdr>
                        <w:top w:val="none" w:sz="0" w:space="0" w:color="auto"/>
                        <w:left w:val="none" w:sz="0" w:space="0" w:color="auto"/>
                        <w:bottom w:val="none" w:sz="0" w:space="0" w:color="auto"/>
                        <w:right w:val="none" w:sz="0" w:space="0" w:color="auto"/>
                      </w:divBdr>
                      <w:divsChild>
                        <w:div w:id="849561750">
                          <w:marLeft w:val="0"/>
                          <w:marRight w:val="0"/>
                          <w:marTop w:val="0"/>
                          <w:marBottom w:val="0"/>
                          <w:divBdr>
                            <w:top w:val="none" w:sz="0" w:space="0" w:color="auto"/>
                            <w:left w:val="none" w:sz="0" w:space="0" w:color="auto"/>
                            <w:bottom w:val="none" w:sz="0" w:space="0" w:color="auto"/>
                            <w:right w:val="none" w:sz="0" w:space="0" w:color="auto"/>
                          </w:divBdr>
                        </w:div>
                        <w:div w:id="11246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8143">
                  <w:marLeft w:val="0"/>
                  <w:marRight w:val="0"/>
                  <w:marTop w:val="0"/>
                  <w:marBottom w:val="0"/>
                  <w:divBdr>
                    <w:top w:val="none" w:sz="0" w:space="0" w:color="auto"/>
                    <w:left w:val="none" w:sz="0" w:space="0" w:color="auto"/>
                    <w:bottom w:val="none" w:sz="0" w:space="0" w:color="auto"/>
                    <w:right w:val="none" w:sz="0" w:space="0" w:color="auto"/>
                  </w:divBdr>
                  <w:divsChild>
                    <w:div w:id="1530992866">
                      <w:marLeft w:val="0"/>
                      <w:marRight w:val="0"/>
                      <w:marTop w:val="0"/>
                      <w:marBottom w:val="0"/>
                      <w:divBdr>
                        <w:top w:val="none" w:sz="0" w:space="0" w:color="auto"/>
                        <w:left w:val="none" w:sz="0" w:space="0" w:color="auto"/>
                        <w:bottom w:val="none" w:sz="0" w:space="0" w:color="auto"/>
                        <w:right w:val="none" w:sz="0" w:space="0" w:color="auto"/>
                      </w:divBdr>
                      <w:divsChild>
                        <w:div w:id="1321809079">
                          <w:marLeft w:val="0"/>
                          <w:marRight w:val="0"/>
                          <w:marTop w:val="0"/>
                          <w:marBottom w:val="0"/>
                          <w:divBdr>
                            <w:top w:val="none" w:sz="0" w:space="0" w:color="auto"/>
                            <w:left w:val="none" w:sz="0" w:space="0" w:color="auto"/>
                            <w:bottom w:val="none" w:sz="0" w:space="0" w:color="auto"/>
                            <w:right w:val="none" w:sz="0" w:space="0" w:color="auto"/>
                          </w:divBdr>
                        </w:div>
                        <w:div w:id="163309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91008">
                  <w:marLeft w:val="0"/>
                  <w:marRight w:val="0"/>
                  <w:marTop w:val="0"/>
                  <w:marBottom w:val="0"/>
                  <w:divBdr>
                    <w:top w:val="none" w:sz="0" w:space="0" w:color="auto"/>
                    <w:left w:val="none" w:sz="0" w:space="0" w:color="auto"/>
                    <w:bottom w:val="none" w:sz="0" w:space="0" w:color="auto"/>
                    <w:right w:val="none" w:sz="0" w:space="0" w:color="auto"/>
                  </w:divBdr>
                  <w:divsChild>
                    <w:div w:id="686756430">
                      <w:marLeft w:val="0"/>
                      <w:marRight w:val="0"/>
                      <w:marTop w:val="0"/>
                      <w:marBottom w:val="0"/>
                      <w:divBdr>
                        <w:top w:val="none" w:sz="0" w:space="0" w:color="auto"/>
                        <w:left w:val="none" w:sz="0" w:space="0" w:color="auto"/>
                        <w:bottom w:val="none" w:sz="0" w:space="0" w:color="auto"/>
                        <w:right w:val="none" w:sz="0" w:space="0" w:color="auto"/>
                      </w:divBdr>
                      <w:divsChild>
                        <w:div w:id="319160503">
                          <w:marLeft w:val="0"/>
                          <w:marRight w:val="0"/>
                          <w:marTop w:val="0"/>
                          <w:marBottom w:val="0"/>
                          <w:divBdr>
                            <w:top w:val="none" w:sz="0" w:space="0" w:color="auto"/>
                            <w:left w:val="none" w:sz="0" w:space="0" w:color="auto"/>
                            <w:bottom w:val="none" w:sz="0" w:space="0" w:color="auto"/>
                            <w:right w:val="none" w:sz="0" w:space="0" w:color="auto"/>
                          </w:divBdr>
                        </w:div>
                        <w:div w:id="16770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06">
                  <w:marLeft w:val="0"/>
                  <w:marRight w:val="0"/>
                  <w:marTop w:val="0"/>
                  <w:marBottom w:val="0"/>
                  <w:divBdr>
                    <w:top w:val="none" w:sz="0" w:space="0" w:color="auto"/>
                    <w:left w:val="none" w:sz="0" w:space="0" w:color="auto"/>
                    <w:bottom w:val="none" w:sz="0" w:space="0" w:color="auto"/>
                    <w:right w:val="none" w:sz="0" w:space="0" w:color="auto"/>
                  </w:divBdr>
                  <w:divsChild>
                    <w:div w:id="1304970754">
                      <w:marLeft w:val="0"/>
                      <w:marRight w:val="0"/>
                      <w:marTop w:val="0"/>
                      <w:marBottom w:val="0"/>
                      <w:divBdr>
                        <w:top w:val="none" w:sz="0" w:space="0" w:color="auto"/>
                        <w:left w:val="none" w:sz="0" w:space="0" w:color="auto"/>
                        <w:bottom w:val="none" w:sz="0" w:space="0" w:color="auto"/>
                        <w:right w:val="none" w:sz="0" w:space="0" w:color="auto"/>
                      </w:divBdr>
                      <w:divsChild>
                        <w:div w:id="164440653">
                          <w:marLeft w:val="0"/>
                          <w:marRight w:val="0"/>
                          <w:marTop w:val="0"/>
                          <w:marBottom w:val="0"/>
                          <w:divBdr>
                            <w:top w:val="none" w:sz="0" w:space="0" w:color="auto"/>
                            <w:left w:val="none" w:sz="0" w:space="0" w:color="auto"/>
                            <w:bottom w:val="none" w:sz="0" w:space="0" w:color="auto"/>
                            <w:right w:val="none" w:sz="0" w:space="0" w:color="auto"/>
                          </w:divBdr>
                        </w:div>
                        <w:div w:id="16931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8970">
                  <w:marLeft w:val="0"/>
                  <w:marRight w:val="0"/>
                  <w:marTop w:val="0"/>
                  <w:marBottom w:val="0"/>
                  <w:divBdr>
                    <w:top w:val="none" w:sz="0" w:space="0" w:color="auto"/>
                    <w:left w:val="none" w:sz="0" w:space="0" w:color="auto"/>
                    <w:bottom w:val="none" w:sz="0" w:space="0" w:color="auto"/>
                    <w:right w:val="none" w:sz="0" w:space="0" w:color="auto"/>
                  </w:divBdr>
                  <w:divsChild>
                    <w:div w:id="2034987522">
                      <w:marLeft w:val="0"/>
                      <w:marRight w:val="0"/>
                      <w:marTop w:val="0"/>
                      <w:marBottom w:val="0"/>
                      <w:divBdr>
                        <w:top w:val="none" w:sz="0" w:space="0" w:color="auto"/>
                        <w:left w:val="none" w:sz="0" w:space="0" w:color="auto"/>
                        <w:bottom w:val="none" w:sz="0" w:space="0" w:color="auto"/>
                        <w:right w:val="none" w:sz="0" w:space="0" w:color="auto"/>
                      </w:divBdr>
                      <w:divsChild>
                        <w:div w:id="494345977">
                          <w:marLeft w:val="0"/>
                          <w:marRight w:val="0"/>
                          <w:marTop w:val="0"/>
                          <w:marBottom w:val="0"/>
                          <w:divBdr>
                            <w:top w:val="none" w:sz="0" w:space="0" w:color="auto"/>
                            <w:left w:val="none" w:sz="0" w:space="0" w:color="auto"/>
                            <w:bottom w:val="none" w:sz="0" w:space="0" w:color="auto"/>
                            <w:right w:val="none" w:sz="0" w:space="0" w:color="auto"/>
                          </w:divBdr>
                        </w:div>
                        <w:div w:id="9788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1771">
                  <w:marLeft w:val="0"/>
                  <w:marRight w:val="0"/>
                  <w:marTop w:val="0"/>
                  <w:marBottom w:val="0"/>
                  <w:divBdr>
                    <w:top w:val="none" w:sz="0" w:space="0" w:color="auto"/>
                    <w:left w:val="none" w:sz="0" w:space="0" w:color="auto"/>
                    <w:bottom w:val="none" w:sz="0" w:space="0" w:color="auto"/>
                    <w:right w:val="none" w:sz="0" w:space="0" w:color="auto"/>
                  </w:divBdr>
                  <w:divsChild>
                    <w:div w:id="298266287">
                      <w:marLeft w:val="0"/>
                      <w:marRight w:val="0"/>
                      <w:marTop w:val="0"/>
                      <w:marBottom w:val="0"/>
                      <w:divBdr>
                        <w:top w:val="none" w:sz="0" w:space="0" w:color="auto"/>
                        <w:left w:val="none" w:sz="0" w:space="0" w:color="auto"/>
                        <w:bottom w:val="none" w:sz="0" w:space="0" w:color="auto"/>
                        <w:right w:val="none" w:sz="0" w:space="0" w:color="auto"/>
                      </w:divBdr>
                      <w:divsChild>
                        <w:div w:id="1808548014">
                          <w:marLeft w:val="0"/>
                          <w:marRight w:val="0"/>
                          <w:marTop w:val="0"/>
                          <w:marBottom w:val="0"/>
                          <w:divBdr>
                            <w:top w:val="none" w:sz="0" w:space="0" w:color="auto"/>
                            <w:left w:val="none" w:sz="0" w:space="0" w:color="auto"/>
                            <w:bottom w:val="none" w:sz="0" w:space="0" w:color="auto"/>
                            <w:right w:val="none" w:sz="0" w:space="0" w:color="auto"/>
                          </w:divBdr>
                        </w:div>
                        <w:div w:id="21124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983">
                  <w:marLeft w:val="0"/>
                  <w:marRight w:val="0"/>
                  <w:marTop w:val="0"/>
                  <w:marBottom w:val="0"/>
                  <w:divBdr>
                    <w:top w:val="none" w:sz="0" w:space="0" w:color="auto"/>
                    <w:left w:val="none" w:sz="0" w:space="0" w:color="auto"/>
                    <w:bottom w:val="none" w:sz="0" w:space="0" w:color="auto"/>
                    <w:right w:val="none" w:sz="0" w:space="0" w:color="auto"/>
                  </w:divBdr>
                  <w:divsChild>
                    <w:div w:id="523716106">
                      <w:marLeft w:val="0"/>
                      <w:marRight w:val="0"/>
                      <w:marTop w:val="0"/>
                      <w:marBottom w:val="0"/>
                      <w:divBdr>
                        <w:top w:val="none" w:sz="0" w:space="0" w:color="auto"/>
                        <w:left w:val="none" w:sz="0" w:space="0" w:color="auto"/>
                        <w:bottom w:val="none" w:sz="0" w:space="0" w:color="auto"/>
                        <w:right w:val="none" w:sz="0" w:space="0" w:color="auto"/>
                      </w:divBdr>
                      <w:divsChild>
                        <w:div w:id="1114522771">
                          <w:marLeft w:val="0"/>
                          <w:marRight w:val="0"/>
                          <w:marTop w:val="0"/>
                          <w:marBottom w:val="0"/>
                          <w:divBdr>
                            <w:top w:val="none" w:sz="0" w:space="0" w:color="auto"/>
                            <w:left w:val="none" w:sz="0" w:space="0" w:color="auto"/>
                            <w:bottom w:val="none" w:sz="0" w:space="0" w:color="auto"/>
                            <w:right w:val="none" w:sz="0" w:space="0" w:color="auto"/>
                          </w:divBdr>
                        </w:div>
                        <w:div w:id="14952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4453">
          <w:marLeft w:val="0"/>
          <w:marRight w:val="0"/>
          <w:marTop w:val="0"/>
          <w:marBottom w:val="0"/>
          <w:divBdr>
            <w:top w:val="none" w:sz="0" w:space="0" w:color="auto"/>
            <w:left w:val="none" w:sz="0" w:space="0" w:color="auto"/>
            <w:bottom w:val="none" w:sz="0" w:space="0" w:color="auto"/>
            <w:right w:val="none" w:sz="0" w:space="0" w:color="auto"/>
          </w:divBdr>
          <w:divsChild>
            <w:div w:id="510996969">
              <w:marLeft w:val="0"/>
              <w:marRight w:val="0"/>
              <w:marTop w:val="0"/>
              <w:marBottom w:val="0"/>
              <w:divBdr>
                <w:top w:val="none" w:sz="0" w:space="0" w:color="auto"/>
                <w:left w:val="none" w:sz="0" w:space="0" w:color="auto"/>
                <w:bottom w:val="none" w:sz="0" w:space="0" w:color="auto"/>
                <w:right w:val="none" w:sz="0" w:space="0" w:color="auto"/>
              </w:divBdr>
              <w:divsChild>
                <w:div w:id="2002125194">
                  <w:marLeft w:val="0"/>
                  <w:marRight w:val="0"/>
                  <w:marTop w:val="0"/>
                  <w:marBottom w:val="0"/>
                  <w:divBdr>
                    <w:top w:val="none" w:sz="0" w:space="0" w:color="auto"/>
                    <w:left w:val="none" w:sz="0" w:space="0" w:color="auto"/>
                    <w:bottom w:val="none" w:sz="0" w:space="0" w:color="auto"/>
                    <w:right w:val="none" w:sz="0" w:space="0" w:color="auto"/>
                  </w:divBdr>
                  <w:divsChild>
                    <w:div w:id="21162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462892">
      <w:bodyDiv w:val="1"/>
      <w:marLeft w:val="0"/>
      <w:marRight w:val="0"/>
      <w:marTop w:val="0"/>
      <w:marBottom w:val="0"/>
      <w:divBdr>
        <w:top w:val="none" w:sz="0" w:space="0" w:color="auto"/>
        <w:left w:val="none" w:sz="0" w:space="0" w:color="auto"/>
        <w:bottom w:val="none" w:sz="0" w:space="0" w:color="auto"/>
        <w:right w:val="none" w:sz="0" w:space="0" w:color="auto"/>
      </w:divBdr>
    </w:div>
    <w:div w:id="622886407">
      <w:bodyDiv w:val="1"/>
      <w:marLeft w:val="0"/>
      <w:marRight w:val="0"/>
      <w:marTop w:val="0"/>
      <w:marBottom w:val="0"/>
      <w:divBdr>
        <w:top w:val="none" w:sz="0" w:space="0" w:color="auto"/>
        <w:left w:val="none" w:sz="0" w:space="0" w:color="auto"/>
        <w:bottom w:val="none" w:sz="0" w:space="0" w:color="auto"/>
        <w:right w:val="none" w:sz="0" w:space="0" w:color="auto"/>
      </w:divBdr>
    </w:div>
    <w:div w:id="708726445">
      <w:bodyDiv w:val="1"/>
      <w:marLeft w:val="0"/>
      <w:marRight w:val="0"/>
      <w:marTop w:val="0"/>
      <w:marBottom w:val="0"/>
      <w:divBdr>
        <w:top w:val="none" w:sz="0" w:space="0" w:color="auto"/>
        <w:left w:val="none" w:sz="0" w:space="0" w:color="auto"/>
        <w:bottom w:val="none" w:sz="0" w:space="0" w:color="auto"/>
        <w:right w:val="none" w:sz="0" w:space="0" w:color="auto"/>
      </w:divBdr>
    </w:div>
    <w:div w:id="859319087">
      <w:bodyDiv w:val="1"/>
      <w:marLeft w:val="0"/>
      <w:marRight w:val="0"/>
      <w:marTop w:val="0"/>
      <w:marBottom w:val="0"/>
      <w:divBdr>
        <w:top w:val="none" w:sz="0" w:space="0" w:color="auto"/>
        <w:left w:val="none" w:sz="0" w:space="0" w:color="auto"/>
        <w:bottom w:val="none" w:sz="0" w:space="0" w:color="auto"/>
        <w:right w:val="none" w:sz="0" w:space="0" w:color="auto"/>
      </w:divBdr>
    </w:div>
    <w:div w:id="1009873376">
      <w:bodyDiv w:val="1"/>
      <w:marLeft w:val="0"/>
      <w:marRight w:val="0"/>
      <w:marTop w:val="0"/>
      <w:marBottom w:val="0"/>
      <w:divBdr>
        <w:top w:val="none" w:sz="0" w:space="0" w:color="auto"/>
        <w:left w:val="none" w:sz="0" w:space="0" w:color="auto"/>
        <w:bottom w:val="none" w:sz="0" w:space="0" w:color="auto"/>
        <w:right w:val="none" w:sz="0" w:space="0" w:color="auto"/>
      </w:divBdr>
      <w:divsChild>
        <w:div w:id="93138368">
          <w:marLeft w:val="0"/>
          <w:marRight w:val="0"/>
          <w:marTop w:val="0"/>
          <w:marBottom w:val="0"/>
          <w:divBdr>
            <w:top w:val="none" w:sz="0" w:space="0" w:color="auto"/>
            <w:left w:val="none" w:sz="0" w:space="0" w:color="auto"/>
            <w:bottom w:val="none" w:sz="0" w:space="0" w:color="auto"/>
            <w:right w:val="none" w:sz="0" w:space="0" w:color="auto"/>
          </w:divBdr>
          <w:divsChild>
            <w:div w:id="1367023051">
              <w:marLeft w:val="0"/>
              <w:marRight w:val="0"/>
              <w:marTop w:val="0"/>
              <w:marBottom w:val="0"/>
              <w:divBdr>
                <w:top w:val="none" w:sz="0" w:space="0" w:color="auto"/>
                <w:left w:val="none" w:sz="0" w:space="0" w:color="auto"/>
                <w:bottom w:val="none" w:sz="0" w:space="0" w:color="auto"/>
                <w:right w:val="none" w:sz="0" w:space="0" w:color="auto"/>
              </w:divBdr>
              <w:divsChild>
                <w:div w:id="163250498">
                  <w:marLeft w:val="0"/>
                  <w:marRight w:val="0"/>
                  <w:marTop w:val="0"/>
                  <w:marBottom w:val="0"/>
                  <w:divBdr>
                    <w:top w:val="none" w:sz="0" w:space="0" w:color="auto"/>
                    <w:left w:val="none" w:sz="0" w:space="0" w:color="auto"/>
                    <w:bottom w:val="none" w:sz="0" w:space="0" w:color="auto"/>
                    <w:right w:val="none" w:sz="0" w:space="0" w:color="auto"/>
                  </w:divBdr>
                  <w:divsChild>
                    <w:div w:id="1300695391">
                      <w:marLeft w:val="0"/>
                      <w:marRight w:val="0"/>
                      <w:marTop w:val="0"/>
                      <w:marBottom w:val="0"/>
                      <w:divBdr>
                        <w:top w:val="none" w:sz="0" w:space="0" w:color="auto"/>
                        <w:left w:val="none" w:sz="0" w:space="0" w:color="auto"/>
                        <w:bottom w:val="none" w:sz="0" w:space="0" w:color="auto"/>
                        <w:right w:val="none" w:sz="0" w:space="0" w:color="auto"/>
                      </w:divBdr>
                      <w:divsChild>
                        <w:div w:id="772166328">
                          <w:marLeft w:val="0"/>
                          <w:marRight w:val="0"/>
                          <w:marTop w:val="0"/>
                          <w:marBottom w:val="0"/>
                          <w:divBdr>
                            <w:top w:val="none" w:sz="0" w:space="0" w:color="auto"/>
                            <w:left w:val="none" w:sz="0" w:space="0" w:color="auto"/>
                            <w:bottom w:val="none" w:sz="0" w:space="0" w:color="auto"/>
                            <w:right w:val="none" w:sz="0" w:space="0" w:color="auto"/>
                          </w:divBdr>
                        </w:div>
                        <w:div w:id="1361972940">
                          <w:marLeft w:val="0"/>
                          <w:marRight w:val="0"/>
                          <w:marTop w:val="0"/>
                          <w:marBottom w:val="0"/>
                          <w:divBdr>
                            <w:top w:val="none" w:sz="0" w:space="0" w:color="auto"/>
                            <w:left w:val="none" w:sz="0" w:space="0" w:color="auto"/>
                            <w:bottom w:val="none" w:sz="0" w:space="0" w:color="auto"/>
                            <w:right w:val="none" w:sz="0" w:space="0" w:color="auto"/>
                          </w:divBdr>
                        </w:div>
                        <w:div w:id="2083403165">
                          <w:marLeft w:val="0"/>
                          <w:marRight w:val="0"/>
                          <w:marTop w:val="0"/>
                          <w:marBottom w:val="0"/>
                          <w:divBdr>
                            <w:top w:val="none" w:sz="0" w:space="0" w:color="auto"/>
                            <w:left w:val="none" w:sz="0" w:space="0" w:color="auto"/>
                            <w:bottom w:val="none" w:sz="0" w:space="0" w:color="auto"/>
                            <w:right w:val="none" w:sz="0" w:space="0" w:color="auto"/>
                          </w:divBdr>
                        </w:div>
                      </w:divsChild>
                    </w:div>
                    <w:div w:id="1549224197">
                      <w:marLeft w:val="0"/>
                      <w:marRight w:val="0"/>
                      <w:marTop w:val="0"/>
                      <w:marBottom w:val="0"/>
                      <w:divBdr>
                        <w:top w:val="none" w:sz="0" w:space="0" w:color="auto"/>
                        <w:left w:val="none" w:sz="0" w:space="0" w:color="auto"/>
                        <w:bottom w:val="none" w:sz="0" w:space="0" w:color="auto"/>
                        <w:right w:val="none" w:sz="0" w:space="0" w:color="auto"/>
                      </w:divBdr>
                    </w:div>
                  </w:divsChild>
                </w:div>
                <w:div w:id="253704822">
                  <w:marLeft w:val="0"/>
                  <w:marRight w:val="0"/>
                  <w:marTop w:val="0"/>
                  <w:marBottom w:val="0"/>
                  <w:divBdr>
                    <w:top w:val="none" w:sz="0" w:space="0" w:color="auto"/>
                    <w:left w:val="none" w:sz="0" w:space="0" w:color="auto"/>
                    <w:bottom w:val="none" w:sz="0" w:space="0" w:color="auto"/>
                    <w:right w:val="none" w:sz="0" w:space="0" w:color="auto"/>
                  </w:divBdr>
                  <w:divsChild>
                    <w:div w:id="48959205">
                      <w:marLeft w:val="0"/>
                      <w:marRight w:val="0"/>
                      <w:marTop w:val="0"/>
                      <w:marBottom w:val="0"/>
                      <w:divBdr>
                        <w:top w:val="none" w:sz="0" w:space="0" w:color="auto"/>
                        <w:left w:val="none" w:sz="0" w:space="0" w:color="auto"/>
                        <w:bottom w:val="none" w:sz="0" w:space="0" w:color="auto"/>
                        <w:right w:val="none" w:sz="0" w:space="0" w:color="auto"/>
                      </w:divBdr>
                      <w:divsChild>
                        <w:div w:id="315305765">
                          <w:marLeft w:val="0"/>
                          <w:marRight w:val="0"/>
                          <w:marTop w:val="0"/>
                          <w:marBottom w:val="0"/>
                          <w:divBdr>
                            <w:top w:val="none" w:sz="0" w:space="0" w:color="auto"/>
                            <w:left w:val="none" w:sz="0" w:space="0" w:color="auto"/>
                            <w:bottom w:val="none" w:sz="0" w:space="0" w:color="auto"/>
                            <w:right w:val="none" w:sz="0" w:space="0" w:color="auto"/>
                          </w:divBdr>
                        </w:div>
                        <w:div w:id="650791209">
                          <w:marLeft w:val="0"/>
                          <w:marRight w:val="0"/>
                          <w:marTop w:val="0"/>
                          <w:marBottom w:val="0"/>
                          <w:divBdr>
                            <w:top w:val="none" w:sz="0" w:space="0" w:color="auto"/>
                            <w:left w:val="none" w:sz="0" w:space="0" w:color="auto"/>
                            <w:bottom w:val="none" w:sz="0" w:space="0" w:color="auto"/>
                            <w:right w:val="none" w:sz="0" w:space="0" w:color="auto"/>
                          </w:divBdr>
                        </w:div>
                        <w:div w:id="899906255">
                          <w:marLeft w:val="0"/>
                          <w:marRight w:val="0"/>
                          <w:marTop w:val="0"/>
                          <w:marBottom w:val="0"/>
                          <w:divBdr>
                            <w:top w:val="none" w:sz="0" w:space="0" w:color="auto"/>
                            <w:left w:val="none" w:sz="0" w:space="0" w:color="auto"/>
                            <w:bottom w:val="none" w:sz="0" w:space="0" w:color="auto"/>
                            <w:right w:val="none" w:sz="0" w:space="0" w:color="auto"/>
                          </w:divBdr>
                        </w:div>
                      </w:divsChild>
                    </w:div>
                    <w:div w:id="1162695239">
                      <w:marLeft w:val="0"/>
                      <w:marRight w:val="0"/>
                      <w:marTop w:val="0"/>
                      <w:marBottom w:val="0"/>
                      <w:divBdr>
                        <w:top w:val="none" w:sz="0" w:space="0" w:color="auto"/>
                        <w:left w:val="none" w:sz="0" w:space="0" w:color="auto"/>
                        <w:bottom w:val="none" w:sz="0" w:space="0" w:color="auto"/>
                        <w:right w:val="none" w:sz="0" w:space="0" w:color="auto"/>
                      </w:divBdr>
                    </w:div>
                    <w:div w:id="1737901041">
                      <w:marLeft w:val="0"/>
                      <w:marRight w:val="0"/>
                      <w:marTop w:val="0"/>
                      <w:marBottom w:val="0"/>
                      <w:divBdr>
                        <w:top w:val="none" w:sz="0" w:space="0" w:color="auto"/>
                        <w:left w:val="none" w:sz="0" w:space="0" w:color="auto"/>
                        <w:bottom w:val="none" w:sz="0" w:space="0" w:color="auto"/>
                        <w:right w:val="none" w:sz="0" w:space="0" w:color="auto"/>
                      </w:divBdr>
                    </w:div>
                  </w:divsChild>
                </w:div>
                <w:div w:id="315954754">
                  <w:marLeft w:val="0"/>
                  <w:marRight w:val="0"/>
                  <w:marTop w:val="0"/>
                  <w:marBottom w:val="0"/>
                  <w:divBdr>
                    <w:top w:val="none" w:sz="0" w:space="0" w:color="auto"/>
                    <w:left w:val="none" w:sz="0" w:space="0" w:color="auto"/>
                    <w:bottom w:val="none" w:sz="0" w:space="0" w:color="auto"/>
                    <w:right w:val="none" w:sz="0" w:space="0" w:color="auto"/>
                  </w:divBdr>
                  <w:divsChild>
                    <w:div w:id="470707361">
                      <w:marLeft w:val="0"/>
                      <w:marRight w:val="0"/>
                      <w:marTop w:val="0"/>
                      <w:marBottom w:val="0"/>
                      <w:divBdr>
                        <w:top w:val="none" w:sz="0" w:space="0" w:color="auto"/>
                        <w:left w:val="none" w:sz="0" w:space="0" w:color="auto"/>
                        <w:bottom w:val="none" w:sz="0" w:space="0" w:color="auto"/>
                        <w:right w:val="none" w:sz="0" w:space="0" w:color="auto"/>
                      </w:divBdr>
                    </w:div>
                    <w:div w:id="760613329">
                      <w:marLeft w:val="0"/>
                      <w:marRight w:val="0"/>
                      <w:marTop w:val="0"/>
                      <w:marBottom w:val="0"/>
                      <w:divBdr>
                        <w:top w:val="none" w:sz="0" w:space="0" w:color="auto"/>
                        <w:left w:val="none" w:sz="0" w:space="0" w:color="auto"/>
                        <w:bottom w:val="none" w:sz="0" w:space="0" w:color="auto"/>
                        <w:right w:val="none" w:sz="0" w:space="0" w:color="auto"/>
                      </w:divBdr>
                      <w:divsChild>
                        <w:div w:id="1304653733">
                          <w:marLeft w:val="0"/>
                          <w:marRight w:val="0"/>
                          <w:marTop w:val="0"/>
                          <w:marBottom w:val="0"/>
                          <w:divBdr>
                            <w:top w:val="none" w:sz="0" w:space="0" w:color="auto"/>
                            <w:left w:val="none" w:sz="0" w:space="0" w:color="auto"/>
                            <w:bottom w:val="none" w:sz="0" w:space="0" w:color="auto"/>
                            <w:right w:val="none" w:sz="0" w:space="0" w:color="auto"/>
                          </w:divBdr>
                        </w:div>
                        <w:div w:id="1849784495">
                          <w:marLeft w:val="0"/>
                          <w:marRight w:val="0"/>
                          <w:marTop w:val="0"/>
                          <w:marBottom w:val="0"/>
                          <w:divBdr>
                            <w:top w:val="none" w:sz="0" w:space="0" w:color="auto"/>
                            <w:left w:val="none" w:sz="0" w:space="0" w:color="auto"/>
                            <w:bottom w:val="none" w:sz="0" w:space="0" w:color="auto"/>
                            <w:right w:val="none" w:sz="0" w:space="0" w:color="auto"/>
                          </w:divBdr>
                        </w:div>
                        <w:div w:id="2050639902">
                          <w:marLeft w:val="0"/>
                          <w:marRight w:val="0"/>
                          <w:marTop w:val="0"/>
                          <w:marBottom w:val="0"/>
                          <w:divBdr>
                            <w:top w:val="none" w:sz="0" w:space="0" w:color="auto"/>
                            <w:left w:val="none" w:sz="0" w:space="0" w:color="auto"/>
                            <w:bottom w:val="none" w:sz="0" w:space="0" w:color="auto"/>
                            <w:right w:val="none" w:sz="0" w:space="0" w:color="auto"/>
                          </w:divBdr>
                        </w:div>
                      </w:divsChild>
                    </w:div>
                    <w:div w:id="1108894506">
                      <w:marLeft w:val="0"/>
                      <w:marRight w:val="0"/>
                      <w:marTop w:val="0"/>
                      <w:marBottom w:val="0"/>
                      <w:divBdr>
                        <w:top w:val="none" w:sz="0" w:space="0" w:color="auto"/>
                        <w:left w:val="none" w:sz="0" w:space="0" w:color="auto"/>
                        <w:bottom w:val="none" w:sz="0" w:space="0" w:color="auto"/>
                        <w:right w:val="none" w:sz="0" w:space="0" w:color="auto"/>
                      </w:divBdr>
                    </w:div>
                  </w:divsChild>
                </w:div>
                <w:div w:id="385297529">
                  <w:marLeft w:val="0"/>
                  <w:marRight w:val="0"/>
                  <w:marTop w:val="0"/>
                  <w:marBottom w:val="0"/>
                  <w:divBdr>
                    <w:top w:val="none" w:sz="0" w:space="0" w:color="auto"/>
                    <w:left w:val="none" w:sz="0" w:space="0" w:color="auto"/>
                    <w:bottom w:val="none" w:sz="0" w:space="0" w:color="auto"/>
                    <w:right w:val="none" w:sz="0" w:space="0" w:color="auto"/>
                  </w:divBdr>
                  <w:divsChild>
                    <w:div w:id="1154182312">
                      <w:marLeft w:val="0"/>
                      <w:marRight w:val="0"/>
                      <w:marTop w:val="0"/>
                      <w:marBottom w:val="0"/>
                      <w:divBdr>
                        <w:top w:val="none" w:sz="0" w:space="0" w:color="auto"/>
                        <w:left w:val="none" w:sz="0" w:space="0" w:color="auto"/>
                        <w:bottom w:val="none" w:sz="0" w:space="0" w:color="auto"/>
                        <w:right w:val="none" w:sz="0" w:space="0" w:color="auto"/>
                      </w:divBdr>
                      <w:divsChild>
                        <w:div w:id="341594279">
                          <w:marLeft w:val="0"/>
                          <w:marRight w:val="0"/>
                          <w:marTop w:val="0"/>
                          <w:marBottom w:val="0"/>
                          <w:divBdr>
                            <w:top w:val="none" w:sz="0" w:space="0" w:color="auto"/>
                            <w:left w:val="none" w:sz="0" w:space="0" w:color="auto"/>
                            <w:bottom w:val="none" w:sz="0" w:space="0" w:color="auto"/>
                            <w:right w:val="none" w:sz="0" w:space="0" w:color="auto"/>
                          </w:divBdr>
                        </w:div>
                        <w:div w:id="694160822">
                          <w:marLeft w:val="0"/>
                          <w:marRight w:val="0"/>
                          <w:marTop w:val="0"/>
                          <w:marBottom w:val="0"/>
                          <w:divBdr>
                            <w:top w:val="none" w:sz="0" w:space="0" w:color="auto"/>
                            <w:left w:val="none" w:sz="0" w:space="0" w:color="auto"/>
                            <w:bottom w:val="none" w:sz="0" w:space="0" w:color="auto"/>
                            <w:right w:val="none" w:sz="0" w:space="0" w:color="auto"/>
                          </w:divBdr>
                        </w:div>
                        <w:div w:id="824588434">
                          <w:marLeft w:val="0"/>
                          <w:marRight w:val="0"/>
                          <w:marTop w:val="0"/>
                          <w:marBottom w:val="0"/>
                          <w:divBdr>
                            <w:top w:val="none" w:sz="0" w:space="0" w:color="auto"/>
                            <w:left w:val="none" w:sz="0" w:space="0" w:color="auto"/>
                            <w:bottom w:val="none" w:sz="0" w:space="0" w:color="auto"/>
                            <w:right w:val="none" w:sz="0" w:space="0" w:color="auto"/>
                          </w:divBdr>
                        </w:div>
                      </w:divsChild>
                    </w:div>
                    <w:div w:id="1485508026">
                      <w:marLeft w:val="0"/>
                      <w:marRight w:val="0"/>
                      <w:marTop w:val="0"/>
                      <w:marBottom w:val="0"/>
                      <w:divBdr>
                        <w:top w:val="none" w:sz="0" w:space="0" w:color="auto"/>
                        <w:left w:val="none" w:sz="0" w:space="0" w:color="auto"/>
                        <w:bottom w:val="none" w:sz="0" w:space="0" w:color="auto"/>
                        <w:right w:val="none" w:sz="0" w:space="0" w:color="auto"/>
                      </w:divBdr>
                    </w:div>
                  </w:divsChild>
                </w:div>
                <w:div w:id="418986214">
                  <w:marLeft w:val="0"/>
                  <w:marRight w:val="0"/>
                  <w:marTop w:val="0"/>
                  <w:marBottom w:val="0"/>
                  <w:divBdr>
                    <w:top w:val="none" w:sz="0" w:space="0" w:color="auto"/>
                    <w:left w:val="none" w:sz="0" w:space="0" w:color="auto"/>
                    <w:bottom w:val="none" w:sz="0" w:space="0" w:color="auto"/>
                    <w:right w:val="none" w:sz="0" w:space="0" w:color="auto"/>
                  </w:divBdr>
                  <w:divsChild>
                    <w:div w:id="851451353">
                      <w:marLeft w:val="0"/>
                      <w:marRight w:val="0"/>
                      <w:marTop w:val="0"/>
                      <w:marBottom w:val="0"/>
                      <w:divBdr>
                        <w:top w:val="none" w:sz="0" w:space="0" w:color="auto"/>
                        <w:left w:val="none" w:sz="0" w:space="0" w:color="auto"/>
                        <w:bottom w:val="none" w:sz="0" w:space="0" w:color="auto"/>
                        <w:right w:val="none" w:sz="0" w:space="0" w:color="auto"/>
                      </w:divBdr>
                    </w:div>
                    <w:div w:id="1267927305">
                      <w:marLeft w:val="0"/>
                      <w:marRight w:val="0"/>
                      <w:marTop w:val="0"/>
                      <w:marBottom w:val="0"/>
                      <w:divBdr>
                        <w:top w:val="none" w:sz="0" w:space="0" w:color="auto"/>
                        <w:left w:val="none" w:sz="0" w:space="0" w:color="auto"/>
                        <w:bottom w:val="none" w:sz="0" w:space="0" w:color="auto"/>
                        <w:right w:val="none" w:sz="0" w:space="0" w:color="auto"/>
                      </w:divBdr>
                      <w:divsChild>
                        <w:div w:id="324287317">
                          <w:marLeft w:val="0"/>
                          <w:marRight w:val="0"/>
                          <w:marTop w:val="0"/>
                          <w:marBottom w:val="0"/>
                          <w:divBdr>
                            <w:top w:val="none" w:sz="0" w:space="0" w:color="auto"/>
                            <w:left w:val="none" w:sz="0" w:space="0" w:color="auto"/>
                            <w:bottom w:val="none" w:sz="0" w:space="0" w:color="auto"/>
                            <w:right w:val="none" w:sz="0" w:space="0" w:color="auto"/>
                          </w:divBdr>
                        </w:div>
                        <w:div w:id="812716020">
                          <w:marLeft w:val="0"/>
                          <w:marRight w:val="0"/>
                          <w:marTop w:val="0"/>
                          <w:marBottom w:val="0"/>
                          <w:divBdr>
                            <w:top w:val="none" w:sz="0" w:space="0" w:color="auto"/>
                            <w:left w:val="none" w:sz="0" w:space="0" w:color="auto"/>
                            <w:bottom w:val="none" w:sz="0" w:space="0" w:color="auto"/>
                            <w:right w:val="none" w:sz="0" w:space="0" w:color="auto"/>
                          </w:divBdr>
                        </w:div>
                        <w:div w:id="9288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16077">
                  <w:marLeft w:val="0"/>
                  <w:marRight w:val="0"/>
                  <w:marTop w:val="0"/>
                  <w:marBottom w:val="0"/>
                  <w:divBdr>
                    <w:top w:val="none" w:sz="0" w:space="0" w:color="auto"/>
                    <w:left w:val="none" w:sz="0" w:space="0" w:color="auto"/>
                    <w:bottom w:val="none" w:sz="0" w:space="0" w:color="auto"/>
                    <w:right w:val="none" w:sz="0" w:space="0" w:color="auto"/>
                  </w:divBdr>
                  <w:divsChild>
                    <w:div w:id="1473986972">
                      <w:marLeft w:val="0"/>
                      <w:marRight w:val="0"/>
                      <w:marTop w:val="0"/>
                      <w:marBottom w:val="0"/>
                      <w:divBdr>
                        <w:top w:val="none" w:sz="0" w:space="0" w:color="auto"/>
                        <w:left w:val="none" w:sz="0" w:space="0" w:color="auto"/>
                        <w:bottom w:val="none" w:sz="0" w:space="0" w:color="auto"/>
                        <w:right w:val="none" w:sz="0" w:space="0" w:color="auto"/>
                      </w:divBdr>
                      <w:divsChild>
                        <w:div w:id="66735576">
                          <w:marLeft w:val="0"/>
                          <w:marRight w:val="0"/>
                          <w:marTop w:val="0"/>
                          <w:marBottom w:val="0"/>
                          <w:divBdr>
                            <w:top w:val="none" w:sz="0" w:space="0" w:color="auto"/>
                            <w:left w:val="none" w:sz="0" w:space="0" w:color="auto"/>
                            <w:bottom w:val="none" w:sz="0" w:space="0" w:color="auto"/>
                            <w:right w:val="none" w:sz="0" w:space="0" w:color="auto"/>
                          </w:divBdr>
                        </w:div>
                        <w:div w:id="155731784">
                          <w:marLeft w:val="0"/>
                          <w:marRight w:val="0"/>
                          <w:marTop w:val="0"/>
                          <w:marBottom w:val="0"/>
                          <w:divBdr>
                            <w:top w:val="none" w:sz="0" w:space="0" w:color="auto"/>
                            <w:left w:val="none" w:sz="0" w:space="0" w:color="auto"/>
                            <w:bottom w:val="none" w:sz="0" w:space="0" w:color="auto"/>
                            <w:right w:val="none" w:sz="0" w:space="0" w:color="auto"/>
                          </w:divBdr>
                        </w:div>
                        <w:div w:id="773749517">
                          <w:marLeft w:val="0"/>
                          <w:marRight w:val="0"/>
                          <w:marTop w:val="0"/>
                          <w:marBottom w:val="0"/>
                          <w:divBdr>
                            <w:top w:val="none" w:sz="0" w:space="0" w:color="auto"/>
                            <w:left w:val="none" w:sz="0" w:space="0" w:color="auto"/>
                            <w:bottom w:val="none" w:sz="0" w:space="0" w:color="auto"/>
                            <w:right w:val="none" w:sz="0" w:space="0" w:color="auto"/>
                          </w:divBdr>
                        </w:div>
                      </w:divsChild>
                    </w:div>
                    <w:div w:id="1944650282">
                      <w:marLeft w:val="0"/>
                      <w:marRight w:val="0"/>
                      <w:marTop w:val="0"/>
                      <w:marBottom w:val="0"/>
                      <w:divBdr>
                        <w:top w:val="none" w:sz="0" w:space="0" w:color="auto"/>
                        <w:left w:val="none" w:sz="0" w:space="0" w:color="auto"/>
                        <w:bottom w:val="none" w:sz="0" w:space="0" w:color="auto"/>
                        <w:right w:val="none" w:sz="0" w:space="0" w:color="auto"/>
                      </w:divBdr>
                    </w:div>
                  </w:divsChild>
                </w:div>
                <w:div w:id="584270920">
                  <w:marLeft w:val="0"/>
                  <w:marRight w:val="0"/>
                  <w:marTop w:val="0"/>
                  <w:marBottom w:val="0"/>
                  <w:divBdr>
                    <w:top w:val="none" w:sz="0" w:space="0" w:color="auto"/>
                    <w:left w:val="none" w:sz="0" w:space="0" w:color="auto"/>
                    <w:bottom w:val="none" w:sz="0" w:space="0" w:color="auto"/>
                    <w:right w:val="none" w:sz="0" w:space="0" w:color="auto"/>
                  </w:divBdr>
                  <w:divsChild>
                    <w:div w:id="368140809">
                      <w:marLeft w:val="0"/>
                      <w:marRight w:val="0"/>
                      <w:marTop w:val="0"/>
                      <w:marBottom w:val="0"/>
                      <w:divBdr>
                        <w:top w:val="none" w:sz="0" w:space="0" w:color="auto"/>
                        <w:left w:val="none" w:sz="0" w:space="0" w:color="auto"/>
                        <w:bottom w:val="none" w:sz="0" w:space="0" w:color="auto"/>
                        <w:right w:val="none" w:sz="0" w:space="0" w:color="auto"/>
                      </w:divBdr>
                    </w:div>
                    <w:div w:id="484467116">
                      <w:marLeft w:val="0"/>
                      <w:marRight w:val="0"/>
                      <w:marTop w:val="0"/>
                      <w:marBottom w:val="0"/>
                      <w:divBdr>
                        <w:top w:val="none" w:sz="0" w:space="0" w:color="auto"/>
                        <w:left w:val="none" w:sz="0" w:space="0" w:color="auto"/>
                        <w:bottom w:val="none" w:sz="0" w:space="0" w:color="auto"/>
                        <w:right w:val="none" w:sz="0" w:space="0" w:color="auto"/>
                      </w:divBdr>
                    </w:div>
                    <w:div w:id="1534925636">
                      <w:marLeft w:val="0"/>
                      <w:marRight w:val="0"/>
                      <w:marTop w:val="0"/>
                      <w:marBottom w:val="0"/>
                      <w:divBdr>
                        <w:top w:val="none" w:sz="0" w:space="0" w:color="auto"/>
                        <w:left w:val="none" w:sz="0" w:space="0" w:color="auto"/>
                        <w:bottom w:val="none" w:sz="0" w:space="0" w:color="auto"/>
                        <w:right w:val="none" w:sz="0" w:space="0" w:color="auto"/>
                      </w:divBdr>
                      <w:divsChild>
                        <w:div w:id="709260175">
                          <w:marLeft w:val="0"/>
                          <w:marRight w:val="0"/>
                          <w:marTop w:val="0"/>
                          <w:marBottom w:val="0"/>
                          <w:divBdr>
                            <w:top w:val="none" w:sz="0" w:space="0" w:color="auto"/>
                            <w:left w:val="none" w:sz="0" w:space="0" w:color="auto"/>
                            <w:bottom w:val="none" w:sz="0" w:space="0" w:color="auto"/>
                            <w:right w:val="none" w:sz="0" w:space="0" w:color="auto"/>
                          </w:divBdr>
                        </w:div>
                        <w:div w:id="1659772339">
                          <w:marLeft w:val="0"/>
                          <w:marRight w:val="0"/>
                          <w:marTop w:val="0"/>
                          <w:marBottom w:val="0"/>
                          <w:divBdr>
                            <w:top w:val="none" w:sz="0" w:space="0" w:color="auto"/>
                            <w:left w:val="none" w:sz="0" w:space="0" w:color="auto"/>
                            <w:bottom w:val="none" w:sz="0" w:space="0" w:color="auto"/>
                            <w:right w:val="none" w:sz="0" w:space="0" w:color="auto"/>
                          </w:divBdr>
                        </w:div>
                        <w:div w:id="20085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36430">
                  <w:marLeft w:val="0"/>
                  <w:marRight w:val="0"/>
                  <w:marTop w:val="0"/>
                  <w:marBottom w:val="0"/>
                  <w:divBdr>
                    <w:top w:val="none" w:sz="0" w:space="0" w:color="auto"/>
                    <w:left w:val="none" w:sz="0" w:space="0" w:color="auto"/>
                    <w:bottom w:val="none" w:sz="0" w:space="0" w:color="auto"/>
                    <w:right w:val="none" w:sz="0" w:space="0" w:color="auto"/>
                  </w:divBdr>
                  <w:divsChild>
                    <w:div w:id="521820104">
                      <w:marLeft w:val="0"/>
                      <w:marRight w:val="0"/>
                      <w:marTop w:val="0"/>
                      <w:marBottom w:val="0"/>
                      <w:divBdr>
                        <w:top w:val="none" w:sz="0" w:space="0" w:color="auto"/>
                        <w:left w:val="none" w:sz="0" w:space="0" w:color="auto"/>
                        <w:bottom w:val="none" w:sz="0" w:space="0" w:color="auto"/>
                        <w:right w:val="none" w:sz="0" w:space="0" w:color="auto"/>
                      </w:divBdr>
                      <w:divsChild>
                        <w:div w:id="196552059">
                          <w:marLeft w:val="0"/>
                          <w:marRight w:val="0"/>
                          <w:marTop w:val="0"/>
                          <w:marBottom w:val="0"/>
                          <w:divBdr>
                            <w:top w:val="none" w:sz="0" w:space="0" w:color="auto"/>
                            <w:left w:val="none" w:sz="0" w:space="0" w:color="auto"/>
                            <w:bottom w:val="none" w:sz="0" w:space="0" w:color="auto"/>
                            <w:right w:val="none" w:sz="0" w:space="0" w:color="auto"/>
                          </w:divBdr>
                        </w:div>
                        <w:div w:id="860361383">
                          <w:marLeft w:val="0"/>
                          <w:marRight w:val="0"/>
                          <w:marTop w:val="0"/>
                          <w:marBottom w:val="0"/>
                          <w:divBdr>
                            <w:top w:val="none" w:sz="0" w:space="0" w:color="auto"/>
                            <w:left w:val="none" w:sz="0" w:space="0" w:color="auto"/>
                            <w:bottom w:val="none" w:sz="0" w:space="0" w:color="auto"/>
                            <w:right w:val="none" w:sz="0" w:space="0" w:color="auto"/>
                          </w:divBdr>
                        </w:div>
                        <w:div w:id="2010865284">
                          <w:marLeft w:val="0"/>
                          <w:marRight w:val="0"/>
                          <w:marTop w:val="0"/>
                          <w:marBottom w:val="0"/>
                          <w:divBdr>
                            <w:top w:val="none" w:sz="0" w:space="0" w:color="auto"/>
                            <w:left w:val="none" w:sz="0" w:space="0" w:color="auto"/>
                            <w:bottom w:val="none" w:sz="0" w:space="0" w:color="auto"/>
                            <w:right w:val="none" w:sz="0" w:space="0" w:color="auto"/>
                          </w:divBdr>
                        </w:div>
                      </w:divsChild>
                    </w:div>
                    <w:div w:id="619337341">
                      <w:marLeft w:val="0"/>
                      <w:marRight w:val="0"/>
                      <w:marTop w:val="0"/>
                      <w:marBottom w:val="0"/>
                      <w:divBdr>
                        <w:top w:val="none" w:sz="0" w:space="0" w:color="auto"/>
                        <w:left w:val="none" w:sz="0" w:space="0" w:color="auto"/>
                        <w:bottom w:val="none" w:sz="0" w:space="0" w:color="auto"/>
                        <w:right w:val="none" w:sz="0" w:space="0" w:color="auto"/>
                      </w:divBdr>
                    </w:div>
                    <w:div w:id="1256404914">
                      <w:marLeft w:val="0"/>
                      <w:marRight w:val="0"/>
                      <w:marTop w:val="0"/>
                      <w:marBottom w:val="0"/>
                      <w:divBdr>
                        <w:top w:val="none" w:sz="0" w:space="0" w:color="auto"/>
                        <w:left w:val="none" w:sz="0" w:space="0" w:color="auto"/>
                        <w:bottom w:val="none" w:sz="0" w:space="0" w:color="auto"/>
                        <w:right w:val="none" w:sz="0" w:space="0" w:color="auto"/>
                      </w:divBdr>
                    </w:div>
                  </w:divsChild>
                </w:div>
                <w:div w:id="657270251">
                  <w:marLeft w:val="0"/>
                  <w:marRight w:val="0"/>
                  <w:marTop w:val="0"/>
                  <w:marBottom w:val="0"/>
                  <w:divBdr>
                    <w:top w:val="none" w:sz="0" w:space="0" w:color="auto"/>
                    <w:left w:val="none" w:sz="0" w:space="0" w:color="auto"/>
                    <w:bottom w:val="none" w:sz="0" w:space="0" w:color="auto"/>
                    <w:right w:val="none" w:sz="0" w:space="0" w:color="auto"/>
                  </w:divBdr>
                  <w:divsChild>
                    <w:div w:id="1769691781">
                      <w:marLeft w:val="0"/>
                      <w:marRight w:val="0"/>
                      <w:marTop w:val="0"/>
                      <w:marBottom w:val="0"/>
                      <w:divBdr>
                        <w:top w:val="none" w:sz="0" w:space="0" w:color="auto"/>
                        <w:left w:val="none" w:sz="0" w:space="0" w:color="auto"/>
                        <w:bottom w:val="none" w:sz="0" w:space="0" w:color="auto"/>
                        <w:right w:val="none" w:sz="0" w:space="0" w:color="auto"/>
                      </w:divBdr>
                    </w:div>
                    <w:div w:id="1933081656">
                      <w:marLeft w:val="0"/>
                      <w:marRight w:val="0"/>
                      <w:marTop w:val="0"/>
                      <w:marBottom w:val="0"/>
                      <w:divBdr>
                        <w:top w:val="none" w:sz="0" w:space="0" w:color="auto"/>
                        <w:left w:val="none" w:sz="0" w:space="0" w:color="auto"/>
                        <w:bottom w:val="none" w:sz="0" w:space="0" w:color="auto"/>
                        <w:right w:val="none" w:sz="0" w:space="0" w:color="auto"/>
                      </w:divBdr>
                      <w:divsChild>
                        <w:div w:id="819922316">
                          <w:marLeft w:val="0"/>
                          <w:marRight w:val="0"/>
                          <w:marTop w:val="0"/>
                          <w:marBottom w:val="0"/>
                          <w:divBdr>
                            <w:top w:val="none" w:sz="0" w:space="0" w:color="auto"/>
                            <w:left w:val="none" w:sz="0" w:space="0" w:color="auto"/>
                            <w:bottom w:val="none" w:sz="0" w:space="0" w:color="auto"/>
                            <w:right w:val="none" w:sz="0" w:space="0" w:color="auto"/>
                          </w:divBdr>
                        </w:div>
                        <w:div w:id="1270040967">
                          <w:marLeft w:val="0"/>
                          <w:marRight w:val="0"/>
                          <w:marTop w:val="0"/>
                          <w:marBottom w:val="0"/>
                          <w:divBdr>
                            <w:top w:val="none" w:sz="0" w:space="0" w:color="auto"/>
                            <w:left w:val="none" w:sz="0" w:space="0" w:color="auto"/>
                            <w:bottom w:val="none" w:sz="0" w:space="0" w:color="auto"/>
                            <w:right w:val="none" w:sz="0" w:space="0" w:color="auto"/>
                          </w:divBdr>
                        </w:div>
                        <w:div w:id="15226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38769">
                  <w:marLeft w:val="0"/>
                  <w:marRight w:val="0"/>
                  <w:marTop w:val="0"/>
                  <w:marBottom w:val="0"/>
                  <w:divBdr>
                    <w:top w:val="none" w:sz="0" w:space="0" w:color="auto"/>
                    <w:left w:val="none" w:sz="0" w:space="0" w:color="auto"/>
                    <w:bottom w:val="none" w:sz="0" w:space="0" w:color="auto"/>
                    <w:right w:val="none" w:sz="0" w:space="0" w:color="auto"/>
                  </w:divBdr>
                  <w:divsChild>
                    <w:div w:id="51344920">
                      <w:marLeft w:val="0"/>
                      <w:marRight w:val="0"/>
                      <w:marTop w:val="0"/>
                      <w:marBottom w:val="0"/>
                      <w:divBdr>
                        <w:top w:val="none" w:sz="0" w:space="0" w:color="auto"/>
                        <w:left w:val="none" w:sz="0" w:space="0" w:color="auto"/>
                        <w:bottom w:val="none" w:sz="0" w:space="0" w:color="auto"/>
                        <w:right w:val="none" w:sz="0" w:space="0" w:color="auto"/>
                      </w:divBdr>
                    </w:div>
                    <w:div w:id="603347547">
                      <w:marLeft w:val="0"/>
                      <w:marRight w:val="0"/>
                      <w:marTop w:val="0"/>
                      <w:marBottom w:val="0"/>
                      <w:divBdr>
                        <w:top w:val="none" w:sz="0" w:space="0" w:color="auto"/>
                        <w:left w:val="none" w:sz="0" w:space="0" w:color="auto"/>
                        <w:bottom w:val="none" w:sz="0" w:space="0" w:color="auto"/>
                        <w:right w:val="none" w:sz="0" w:space="0" w:color="auto"/>
                      </w:divBdr>
                      <w:divsChild>
                        <w:div w:id="76946338">
                          <w:marLeft w:val="0"/>
                          <w:marRight w:val="0"/>
                          <w:marTop w:val="0"/>
                          <w:marBottom w:val="0"/>
                          <w:divBdr>
                            <w:top w:val="none" w:sz="0" w:space="0" w:color="auto"/>
                            <w:left w:val="none" w:sz="0" w:space="0" w:color="auto"/>
                            <w:bottom w:val="none" w:sz="0" w:space="0" w:color="auto"/>
                            <w:right w:val="none" w:sz="0" w:space="0" w:color="auto"/>
                          </w:divBdr>
                        </w:div>
                        <w:div w:id="617030317">
                          <w:marLeft w:val="0"/>
                          <w:marRight w:val="0"/>
                          <w:marTop w:val="0"/>
                          <w:marBottom w:val="0"/>
                          <w:divBdr>
                            <w:top w:val="none" w:sz="0" w:space="0" w:color="auto"/>
                            <w:left w:val="none" w:sz="0" w:space="0" w:color="auto"/>
                            <w:bottom w:val="none" w:sz="0" w:space="0" w:color="auto"/>
                            <w:right w:val="none" w:sz="0" w:space="0" w:color="auto"/>
                          </w:divBdr>
                        </w:div>
                        <w:div w:id="1713529020">
                          <w:marLeft w:val="0"/>
                          <w:marRight w:val="0"/>
                          <w:marTop w:val="0"/>
                          <w:marBottom w:val="0"/>
                          <w:divBdr>
                            <w:top w:val="none" w:sz="0" w:space="0" w:color="auto"/>
                            <w:left w:val="none" w:sz="0" w:space="0" w:color="auto"/>
                            <w:bottom w:val="none" w:sz="0" w:space="0" w:color="auto"/>
                            <w:right w:val="none" w:sz="0" w:space="0" w:color="auto"/>
                          </w:divBdr>
                        </w:div>
                      </w:divsChild>
                    </w:div>
                    <w:div w:id="858784098">
                      <w:marLeft w:val="0"/>
                      <w:marRight w:val="0"/>
                      <w:marTop w:val="0"/>
                      <w:marBottom w:val="0"/>
                      <w:divBdr>
                        <w:top w:val="none" w:sz="0" w:space="0" w:color="auto"/>
                        <w:left w:val="none" w:sz="0" w:space="0" w:color="auto"/>
                        <w:bottom w:val="none" w:sz="0" w:space="0" w:color="auto"/>
                        <w:right w:val="none" w:sz="0" w:space="0" w:color="auto"/>
                      </w:divBdr>
                    </w:div>
                  </w:divsChild>
                </w:div>
                <w:div w:id="783694062">
                  <w:marLeft w:val="0"/>
                  <w:marRight w:val="0"/>
                  <w:marTop w:val="0"/>
                  <w:marBottom w:val="0"/>
                  <w:divBdr>
                    <w:top w:val="none" w:sz="0" w:space="0" w:color="auto"/>
                    <w:left w:val="none" w:sz="0" w:space="0" w:color="auto"/>
                    <w:bottom w:val="none" w:sz="0" w:space="0" w:color="auto"/>
                    <w:right w:val="none" w:sz="0" w:space="0" w:color="auto"/>
                  </w:divBdr>
                  <w:divsChild>
                    <w:div w:id="611935423">
                      <w:marLeft w:val="0"/>
                      <w:marRight w:val="0"/>
                      <w:marTop w:val="0"/>
                      <w:marBottom w:val="0"/>
                      <w:divBdr>
                        <w:top w:val="none" w:sz="0" w:space="0" w:color="auto"/>
                        <w:left w:val="none" w:sz="0" w:space="0" w:color="auto"/>
                        <w:bottom w:val="none" w:sz="0" w:space="0" w:color="auto"/>
                        <w:right w:val="none" w:sz="0" w:space="0" w:color="auto"/>
                      </w:divBdr>
                    </w:div>
                    <w:div w:id="1710834687">
                      <w:marLeft w:val="0"/>
                      <w:marRight w:val="0"/>
                      <w:marTop w:val="0"/>
                      <w:marBottom w:val="0"/>
                      <w:divBdr>
                        <w:top w:val="none" w:sz="0" w:space="0" w:color="auto"/>
                        <w:left w:val="none" w:sz="0" w:space="0" w:color="auto"/>
                        <w:bottom w:val="none" w:sz="0" w:space="0" w:color="auto"/>
                        <w:right w:val="none" w:sz="0" w:space="0" w:color="auto"/>
                      </w:divBdr>
                      <w:divsChild>
                        <w:div w:id="335235413">
                          <w:marLeft w:val="0"/>
                          <w:marRight w:val="0"/>
                          <w:marTop w:val="0"/>
                          <w:marBottom w:val="0"/>
                          <w:divBdr>
                            <w:top w:val="none" w:sz="0" w:space="0" w:color="auto"/>
                            <w:left w:val="none" w:sz="0" w:space="0" w:color="auto"/>
                            <w:bottom w:val="none" w:sz="0" w:space="0" w:color="auto"/>
                            <w:right w:val="none" w:sz="0" w:space="0" w:color="auto"/>
                          </w:divBdr>
                        </w:div>
                        <w:div w:id="690567998">
                          <w:marLeft w:val="0"/>
                          <w:marRight w:val="0"/>
                          <w:marTop w:val="0"/>
                          <w:marBottom w:val="0"/>
                          <w:divBdr>
                            <w:top w:val="none" w:sz="0" w:space="0" w:color="auto"/>
                            <w:left w:val="none" w:sz="0" w:space="0" w:color="auto"/>
                            <w:bottom w:val="none" w:sz="0" w:space="0" w:color="auto"/>
                            <w:right w:val="none" w:sz="0" w:space="0" w:color="auto"/>
                          </w:divBdr>
                        </w:div>
                        <w:div w:id="13067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4309">
                  <w:marLeft w:val="0"/>
                  <w:marRight w:val="0"/>
                  <w:marTop w:val="0"/>
                  <w:marBottom w:val="0"/>
                  <w:divBdr>
                    <w:top w:val="none" w:sz="0" w:space="0" w:color="auto"/>
                    <w:left w:val="none" w:sz="0" w:space="0" w:color="auto"/>
                    <w:bottom w:val="none" w:sz="0" w:space="0" w:color="auto"/>
                    <w:right w:val="none" w:sz="0" w:space="0" w:color="auto"/>
                  </w:divBdr>
                  <w:divsChild>
                    <w:div w:id="207421915">
                      <w:marLeft w:val="0"/>
                      <w:marRight w:val="0"/>
                      <w:marTop w:val="0"/>
                      <w:marBottom w:val="0"/>
                      <w:divBdr>
                        <w:top w:val="none" w:sz="0" w:space="0" w:color="auto"/>
                        <w:left w:val="none" w:sz="0" w:space="0" w:color="auto"/>
                        <w:bottom w:val="none" w:sz="0" w:space="0" w:color="auto"/>
                        <w:right w:val="none" w:sz="0" w:space="0" w:color="auto"/>
                      </w:divBdr>
                    </w:div>
                    <w:div w:id="973291558">
                      <w:marLeft w:val="0"/>
                      <w:marRight w:val="0"/>
                      <w:marTop w:val="0"/>
                      <w:marBottom w:val="0"/>
                      <w:divBdr>
                        <w:top w:val="none" w:sz="0" w:space="0" w:color="auto"/>
                        <w:left w:val="none" w:sz="0" w:space="0" w:color="auto"/>
                        <w:bottom w:val="none" w:sz="0" w:space="0" w:color="auto"/>
                        <w:right w:val="none" w:sz="0" w:space="0" w:color="auto"/>
                      </w:divBdr>
                      <w:divsChild>
                        <w:div w:id="1555851663">
                          <w:marLeft w:val="0"/>
                          <w:marRight w:val="0"/>
                          <w:marTop w:val="0"/>
                          <w:marBottom w:val="0"/>
                          <w:divBdr>
                            <w:top w:val="none" w:sz="0" w:space="0" w:color="auto"/>
                            <w:left w:val="none" w:sz="0" w:space="0" w:color="auto"/>
                            <w:bottom w:val="none" w:sz="0" w:space="0" w:color="auto"/>
                            <w:right w:val="none" w:sz="0" w:space="0" w:color="auto"/>
                          </w:divBdr>
                        </w:div>
                        <w:div w:id="1907375738">
                          <w:marLeft w:val="0"/>
                          <w:marRight w:val="0"/>
                          <w:marTop w:val="0"/>
                          <w:marBottom w:val="0"/>
                          <w:divBdr>
                            <w:top w:val="none" w:sz="0" w:space="0" w:color="auto"/>
                            <w:left w:val="none" w:sz="0" w:space="0" w:color="auto"/>
                            <w:bottom w:val="none" w:sz="0" w:space="0" w:color="auto"/>
                            <w:right w:val="none" w:sz="0" w:space="0" w:color="auto"/>
                          </w:divBdr>
                        </w:div>
                        <w:div w:id="2027630611">
                          <w:marLeft w:val="0"/>
                          <w:marRight w:val="0"/>
                          <w:marTop w:val="0"/>
                          <w:marBottom w:val="0"/>
                          <w:divBdr>
                            <w:top w:val="none" w:sz="0" w:space="0" w:color="auto"/>
                            <w:left w:val="none" w:sz="0" w:space="0" w:color="auto"/>
                            <w:bottom w:val="none" w:sz="0" w:space="0" w:color="auto"/>
                            <w:right w:val="none" w:sz="0" w:space="0" w:color="auto"/>
                          </w:divBdr>
                        </w:div>
                      </w:divsChild>
                    </w:div>
                    <w:div w:id="1277373072">
                      <w:marLeft w:val="0"/>
                      <w:marRight w:val="0"/>
                      <w:marTop w:val="0"/>
                      <w:marBottom w:val="0"/>
                      <w:divBdr>
                        <w:top w:val="none" w:sz="0" w:space="0" w:color="auto"/>
                        <w:left w:val="none" w:sz="0" w:space="0" w:color="auto"/>
                        <w:bottom w:val="none" w:sz="0" w:space="0" w:color="auto"/>
                        <w:right w:val="none" w:sz="0" w:space="0" w:color="auto"/>
                      </w:divBdr>
                    </w:div>
                  </w:divsChild>
                </w:div>
                <w:div w:id="1226259791">
                  <w:marLeft w:val="0"/>
                  <w:marRight w:val="0"/>
                  <w:marTop w:val="0"/>
                  <w:marBottom w:val="0"/>
                  <w:divBdr>
                    <w:top w:val="none" w:sz="0" w:space="0" w:color="auto"/>
                    <w:left w:val="none" w:sz="0" w:space="0" w:color="auto"/>
                    <w:bottom w:val="none" w:sz="0" w:space="0" w:color="auto"/>
                    <w:right w:val="none" w:sz="0" w:space="0" w:color="auto"/>
                  </w:divBdr>
                  <w:divsChild>
                    <w:div w:id="610011615">
                      <w:marLeft w:val="0"/>
                      <w:marRight w:val="0"/>
                      <w:marTop w:val="0"/>
                      <w:marBottom w:val="0"/>
                      <w:divBdr>
                        <w:top w:val="none" w:sz="0" w:space="0" w:color="auto"/>
                        <w:left w:val="none" w:sz="0" w:space="0" w:color="auto"/>
                        <w:bottom w:val="none" w:sz="0" w:space="0" w:color="auto"/>
                        <w:right w:val="none" w:sz="0" w:space="0" w:color="auto"/>
                      </w:divBdr>
                      <w:divsChild>
                        <w:div w:id="242448940">
                          <w:marLeft w:val="0"/>
                          <w:marRight w:val="0"/>
                          <w:marTop w:val="0"/>
                          <w:marBottom w:val="0"/>
                          <w:divBdr>
                            <w:top w:val="none" w:sz="0" w:space="0" w:color="auto"/>
                            <w:left w:val="none" w:sz="0" w:space="0" w:color="auto"/>
                            <w:bottom w:val="none" w:sz="0" w:space="0" w:color="auto"/>
                            <w:right w:val="none" w:sz="0" w:space="0" w:color="auto"/>
                          </w:divBdr>
                        </w:div>
                        <w:div w:id="1105225709">
                          <w:marLeft w:val="0"/>
                          <w:marRight w:val="0"/>
                          <w:marTop w:val="0"/>
                          <w:marBottom w:val="0"/>
                          <w:divBdr>
                            <w:top w:val="none" w:sz="0" w:space="0" w:color="auto"/>
                            <w:left w:val="none" w:sz="0" w:space="0" w:color="auto"/>
                            <w:bottom w:val="none" w:sz="0" w:space="0" w:color="auto"/>
                            <w:right w:val="none" w:sz="0" w:space="0" w:color="auto"/>
                          </w:divBdr>
                        </w:div>
                        <w:div w:id="1331787035">
                          <w:marLeft w:val="0"/>
                          <w:marRight w:val="0"/>
                          <w:marTop w:val="0"/>
                          <w:marBottom w:val="0"/>
                          <w:divBdr>
                            <w:top w:val="none" w:sz="0" w:space="0" w:color="auto"/>
                            <w:left w:val="none" w:sz="0" w:space="0" w:color="auto"/>
                            <w:bottom w:val="none" w:sz="0" w:space="0" w:color="auto"/>
                            <w:right w:val="none" w:sz="0" w:space="0" w:color="auto"/>
                          </w:divBdr>
                        </w:div>
                      </w:divsChild>
                    </w:div>
                    <w:div w:id="2063405376">
                      <w:marLeft w:val="0"/>
                      <w:marRight w:val="0"/>
                      <w:marTop w:val="0"/>
                      <w:marBottom w:val="0"/>
                      <w:divBdr>
                        <w:top w:val="none" w:sz="0" w:space="0" w:color="auto"/>
                        <w:left w:val="none" w:sz="0" w:space="0" w:color="auto"/>
                        <w:bottom w:val="none" w:sz="0" w:space="0" w:color="auto"/>
                        <w:right w:val="none" w:sz="0" w:space="0" w:color="auto"/>
                      </w:divBdr>
                    </w:div>
                  </w:divsChild>
                </w:div>
                <w:div w:id="1390036152">
                  <w:marLeft w:val="0"/>
                  <w:marRight w:val="0"/>
                  <w:marTop w:val="0"/>
                  <w:marBottom w:val="0"/>
                  <w:divBdr>
                    <w:top w:val="none" w:sz="0" w:space="0" w:color="auto"/>
                    <w:left w:val="none" w:sz="0" w:space="0" w:color="auto"/>
                    <w:bottom w:val="none" w:sz="0" w:space="0" w:color="auto"/>
                    <w:right w:val="none" w:sz="0" w:space="0" w:color="auto"/>
                  </w:divBdr>
                  <w:divsChild>
                    <w:div w:id="416093471">
                      <w:marLeft w:val="0"/>
                      <w:marRight w:val="0"/>
                      <w:marTop w:val="0"/>
                      <w:marBottom w:val="0"/>
                      <w:divBdr>
                        <w:top w:val="none" w:sz="0" w:space="0" w:color="auto"/>
                        <w:left w:val="none" w:sz="0" w:space="0" w:color="auto"/>
                        <w:bottom w:val="none" w:sz="0" w:space="0" w:color="auto"/>
                        <w:right w:val="none" w:sz="0" w:space="0" w:color="auto"/>
                      </w:divBdr>
                      <w:divsChild>
                        <w:div w:id="1007489330">
                          <w:marLeft w:val="0"/>
                          <w:marRight w:val="0"/>
                          <w:marTop w:val="0"/>
                          <w:marBottom w:val="0"/>
                          <w:divBdr>
                            <w:top w:val="none" w:sz="0" w:space="0" w:color="auto"/>
                            <w:left w:val="none" w:sz="0" w:space="0" w:color="auto"/>
                            <w:bottom w:val="none" w:sz="0" w:space="0" w:color="auto"/>
                            <w:right w:val="none" w:sz="0" w:space="0" w:color="auto"/>
                          </w:divBdr>
                        </w:div>
                        <w:div w:id="1086416463">
                          <w:marLeft w:val="0"/>
                          <w:marRight w:val="0"/>
                          <w:marTop w:val="0"/>
                          <w:marBottom w:val="0"/>
                          <w:divBdr>
                            <w:top w:val="none" w:sz="0" w:space="0" w:color="auto"/>
                            <w:left w:val="none" w:sz="0" w:space="0" w:color="auto"/>
                            <w:bottom w:val="none" w:sz="0" w:space="0" w:color="auto"/>
                            <w:right w:val="none" w:sz="0" w:space="0" w:color="auto"/>
                          </w:divBdr>
                        </w:div>
                        <w:div w:id="1846086481">
                          <w:marLeft w:val="0"/>
                          <w:marRight w:val="0"/>
                          <w:marTop w:val="0"/>
                          <w:marBottom w:val="0"/>
                          <w:divBdr>
                            <w:top w:val="none" w:sz="0" w:space="0" w:color="auto"/>
                            <w:left w:val="none" w:sz="0" w:space="0" w:color="auto"/>
                            <w:bottom w:val="none" w:sz="0" w:space="0" w:color="auto"/>
                            <w:right w:val="none" w:sz="0" w:space="0" w:color="auto"/>
                          </w:divBdr>
                        </w:div>
                      </w:divsChild>
                    </w:div>
                    <w:div w:id="617831323">
                      <w:marLeft w:val="0"/>
                      <w:marRight w:val="0"/>
                      <w:marTop w:val="0"/>
                      <w:marBottom w:val="0"/>
                      <w:divBdr>
                        <w:top w:val="none" w:sz="0" w:space="0" w:color="auto"/>
                        <w:left w:val="none" w:sz="0" w:space="0" w:color="auto"/>
                        <w:bottom w:val="none" w:sz="0" w:space="0" w:color="auto"/>
                        <w:right w:val="none" w:sz="0" w:space="0" w:color="auto"/>
                      </w:divBdr>
                    </w:div>
                  </w:divsChild>
                </w:div>
                <w:div w:id="1393962916">
                  <w:marLeft w:val="0"/>
                  <w:marRight w:val="0"/>
                  <w:marTop w:val="0"/>
                  <w:marBottom w:val="0"/>
                  <w:divBdr>
                    <w:top w:val="none" w:sz="0" w:space="0" w:color="auto"/>
                    <w:left w:val="none" w:sz="0" w:space="0" w:color="auto"/>
                    <w:bottom w:val="none" w:sz="0" w:space="0" w:color="auto"/>
                    <w:right w:val="none" w:sz="0" w:space="0" w:color="auto"/>
                  </w:divBdr>
                  <w:divsChild>
                    <w:div w:id="607541576">
                      <w:marLeft w:val="0"/>
                      <w:marRight w:val="0"/>
                      <w:marTop w:val="0"/>
                      <w:marBottom w:val="0"/>
                      <w:divBdr>
                        <w:top w:val="none" w:sz="0" w:space="0" w:color="auto"/>
                        <w:left w:val="none" w:sz="0" w:space="0" w:color="auto"/>
                        <w:bottom w:val="none" w:sz="0" w:space="0" w:color="auto"/>
                        <w:right w:val="none" w:sz="0" w:space="0" w:color="auto"/>
                      </w:divBdr>
                      <w:divsChild>
                        <w:div w:id="485048319">
                          <w:marLeft w:val="0"/>
                          <w:marRight w:val="0"/>
                          <w:marTop w:val="0"/>
                          <w:marBottom w:val="0"/>
                          <w:divBdr>
                            <w:top w:val="none" w:sz="0" w:space="0" w:color="auto"/>
                            <w:left w:val="none" w:sz="0" w:space="0" w:color="auto"/>
                            <w:bottom w:val="none" w:sz="0" w:space="0" w:color="auto"/>
                            <w:right w:val="none" w:sz="0" w:space="0" w:color="auto"/>
                          </w:divBdr>
                        </w:div>
                        <w:div w:id="1057166770">
                          <w:marLeft w:val="0"/>
                          <w:marRight w:val="0"/>
                          <w:marTop w:val="0"/>
                          <w:marBottom w:val="0"/>
                          <w:divBdr>
                            <w:top w:val="none" w:sz="0" w:space="0" w:color="auto"/>
                            <w:left w:val="none" w:sz="0" w:space="0" w:color="auto"/>
                            <w:bottom w:val="none" w:sz="0" w:space="0" w:color="auto"/>
                            <w:right w:val="none" w:sz="0" w:space="0" w:color="auto"/>
                          </w:divBdr>
                        </w:div>
                        <w:div w:id="1686787145">
                          <w:marLeft w:val="0"/>
                          <w:marRight w:val="0"/>
                          <w:marTop w:val="0"/>
                          <w:marBottom w:val="0"/>
                          <w:divBdr>
                            <w:top w:val="none" w:sz="0" w:space="0" w:color="auto"/>
                            <w:left w:val="none" w:sz="0" w:space="0" w:color="auto"/>
                            <w:bottom w:val="none" w:sz="0" w:space="0" w:color="auto"/>
                            <w:right w:val="none" w:sz="0" w:space="0" w:color="auto"/>
                          </w:divBdr>
                        </w:div>
                      </w:divsChild>
                    </w:div>
                    <w:div w:id="691417977">
                      <w:marLeft w:val="0"/>
                      <w:marRight w:val="0"/>
                      <w:marTop w:val="0"/>
                      <w:marBottom w:val="0"/>
                      <w:divBdr>
                        <w:top w:val="none" w:sz="0" w:space="0" w:color="auto"/>
                        <w:left w:val="none" w:sz="0" w:space="0" w:color="auto"/>
                        <w:bottom w:val="none" w:sz="0" w:space="0" w:color="auto"/>
                        <w:right w:val="none" w:sz="0" w:space="0" w:color="auto"/>
                      </w:divBdr>
                    </w:div>
                  </w:divsChild>
                </w:div>
                <w:div w:id="1440250356">
                  <w:marLeft w:val="0"/>
                  <w:marRight w:val="0"/>
                  <w:marTop w:val="0"/>
                  <w:marBottom w:val="0"/>
                  <w:divBdr>
                    <w:top w:val="none" w:sz="0" w:space="0" w:color="auto"/>
                    <w:left w:val="none" w:sz="0" w:space="0" w:color="auto"/>
                    <w:bottom w:val="none" w:sz="0" w:space="0" w:color="auto"/>
                    <w:right w:val="none" w:sz="0" w:space="0" w:color="auto"/>
                  </w:divBdr>
                  <w:divsChild>
                    <w:div w:id="205989930">
                      <w:marLeft w:val="0"/>
                      <w:marRight w:val="0"/>
                      <w:marTop w:val="0"/>
                      <w:marBottom w:val="0"/>
                      <w:divBdr>
                        <w:top w:val="none" w:sz="0" w:space="0" w:color="auto"/>
                        <w:left w:val="none" w:sz="0" w:space="0" w:color="auto"/>
                        <w:bottom w:val="none" w:sz="0" w:space="0" w:color="auto"/>
                        <w:right w:val="none" w:sz="0" w:space="0" w:color="auto"/>
                      </w:divBdr>
                    </w:div>
                    <w:div w:id="1529222996">
                      <w:marLeft w:val="0"/>
                      <w:marRight w:val="0"/>
                      <w:marTop w:val="0"/>
                      <w:marBottom w:val="0"/>
                      <w:divBdr>
                        <w:top w:val="none" w:sz="0" w:space="0" w:color="auto"/>
                        <w:left w:val="none" w:sz="0" w:space="0" w:color="auto"/>
                        <w:bottom w:val="none" w:sz="0" w:space="0" w:color="auto"/>
                        <w:right w:val="none" w:sz="0" w:space="0" w:color="auto"/>
                      </w:divBdr>
                      <w:divsChild>
                        <w:div w:id="798186785">
                          <w:marLeft w:val="0"/>
                          <w:marRight w:val="0"/>
                          <w:marTop w:val="0"/>
                          <w:marBottom w:val="0"/>
                          <w:divBdr>
                            <w:top w:val="none" w:sz="0" w:space="0" w:color="auto"/>
                            <w:left w:val="none" w:sz="0" w:space="0" w:color="auto"/>
                            <w:bottom w:val="none" w:sz="0" w:space="0" w:color="auto"/>
                            <w:right w:val="none" w:sz="0" w:space="0" w:color="auto"/>
                          </w:divBdr>
                        </w:div>
                        <w:div w:id="1463033280">
                          <w:marLeft w:val="0"/>
                          <w:marRight w:val="0"/>
                          <w:marTop w:val="0"/>
                          <w:marBottom w:val="0"/>
                          <w:divBdr>
                            <w:top w:val="none" w:sz="0" w:space="0" w:color="auto"/>
                            <w:left w:val="none" w:sz="0" w:space="0" w:color="auto"/>
                            <w:bottom w:val="none" w:sz="0" w:space="0" w:color="auto"/>
                            <w:right w:val="none" w:sz="0" w:space="0" w:color="auto"/>
                          </w:divBdr>
                        </w:div>
                        <w:div w:id="1916629456">
                          <w:marLeft w:val="0"/>
                          <w:marRight w:val="0"/>
                          <w:marTop w:val="0"/>
                          <w:marBottom w:val="0"/>
                          <w:divBdr>
                            <w:top w:val="none" w:sz="0" w:space="0" w:color="auto"/>
                            <w:left w:val="none" w:sz="0" w:space="0" w:color="auto"/>
                            <w:bottom w:val="none" w:sz="0" w:space="0" w:color="auto"/>
                            <w:right w:val="none" w:sz="0" w:space="0" w:color="auto"/>
                          </w:divBdr>
                        </w:div>
                      </w:divsChild>
                    </w:div>
                    <w:div w:id="1813519573">
                      <w:marLeft w:val="0"/>
                      <w:marRight w:val="0"/>
                      <w:marTop w:val="0"/>
                      <w:marBottom w:val="0"/>
                      <w:divBdr>
                        <w:top w:val="none" w:sz="0" w:space="0" w:color="auto"/>
                        <w:left w:val="none" w:sz="0" w:space="0" w:color="auto"/>
                        <w:bottom w:val="none" w:sz="0" w:space="0" w:color="auto"/>
                        <w:right w:val="none" w:sz="0" w:space="0" w:color="auto"/>
                      </w:divBdr>
                    </w:div>
                  </w:divsChild>
                </w:div>
                <w:div w:id="1744253047">
                  <w:marLeft w:val="0"/>
                  <w:marRight w:val="0"/>
                  <w:marTop w:val="0"/>
                  <w:marBottom w:val="0"/>
                  <w:divBdr>
                    <w:top w:val="none" w:sz="0" w:space="0" w:color="auto"/>
                    <w:left w:val="none" w:sz="0" w:space="0" w:color="auto"/>
                    <w:bottom w:val="none" w:sz="0" w:space="0" w:color="auto"/>
                    <w:right w:val="none" w:sz="0" w:space="0" w:color="auto"/>
                  </w:divBdr>
                  <w:divsChild>
                    <w:div w:id="407119117">
                      <w:marLeft w:val="0"/>
                      <w:marRight w:val="0"/>
                      <w:marTop w:val="0"/>
                      <w:marBottom w:val="0"/>
                      <w:divBdr>
                        <w:top w:val="none" w:sz="0" w:space="0" w:color="auto"/>
                        <w:left w:val="none" w:sz="0" w:space="0" w:color="auto"/>
                        <w:bottom w:val="none" w:sz="0" w:space="0" w:color="auto"/>
                        <w:right w:val="none" w:sz="0" w:space="0" w:color="auto"/>
                      </w:divBdr>
                    </w:div>
                    <w:div w:id="472063191">
                      <w:marLeft w:val="0"/>
                      <w:marRight w:val="0"/>
                      <w:marTop w:val="0"/>
                      <w:marBottom w:val="0"/>
                      <w:divBdr>
                        <w:top w:val="none" w:sz="0" w:space="0" w:color="auto"/>
                        <w:left w:val="none" w:sz="0" w:space="0" w:color="auto"/>
                        <w:bottom w:val="none" w:sz="0" w:space="0" w:color="auto"/>
                        <w:right w:val="none" w:sz="0" w:space="0" w:color="auto"/>
                      </w:divBdr>
                      <w:divsChild>
                        <w:div w:id="122846475">
                          <w:marLeft w:val="0"/>
                          <w:marRight w:val="0"/>
                          <w:marTop w:val="0"/>
                          <w:marBottom w:val="0"/>
                          <w:divBdr>
                            <w:top w:val="none" w:sz="0" w:space="0" w:color="auto"/>
                            <w:left w:val="none" w:sz="0" w:space="0" w:color="auto"/>
                            <w:bottom w:val="none" w:sz="0" w:space="0" w:color="auto"/>
                            <w:right w:val="none" w:sz="0" w:space="0" w:color="auto"/>
                          </w:divBdr>
                        </w:div>
                        <w:div w:id="1134057945">
                          <w:marLeft w:val="0"/>
                          <w:marRight w:val="0"/>
                          <w:marTop w:val="0"/>
                          <w:marBottom w:val="0"/>
                          <w:divBdr>
                            <w:top w:val="none" w:sz="0" w:space="0" w:color="auto"/>
                            <w:left w:val="none" w:sz="0" w:space="0" w:color="auto"/>
                            <w:bottom w:val="none" w:sz="0" w:space="0" w:color="auto"/>
                            <w:right w:val="none" w:sz="0" w:space="0" w:color="auto"/>
                          </w:divBdr>
                        </w:div>
                        <w:div w:id="1969125085">
                          <w:marLeft w:val="0"/>
                          <w:marRight w:val="0"/>
                          <w:marTop w:val="0"/>
                          <w:marBottom w:val="0"/>
                          <w:divBdr>
                            <w:top w:val="none" w:sz="0" w:space="0" w:color="auto"/>
                            <w:left w:val="none" w:sz="0" w:space="0" w:color="auto"/>
                            <w:bottom w:val="none" w:sz="0" w:space="0" w:color="auto"/>
                            <w:right w:val="none" w:sz="0" w:space="0" w:color="auto"/>
                          </w:divBdr>
                        </w:div>
                      </w:divsChild>
                    </w:div>
                    <w:div w:id="1860896588">
                      <w:marLeft w:val="0"/>
                      <w:marRight w:val="0"/>
                      <w:marTop w:val="0"/>
                      <w:marBottom w:val="0"/>
                      <w:divBdr>
                        <w:top w:val="none" w:sz="0" w:space="0" w:color="auto"/>
                        <w:left w:val="none" w:sz="0" w:space="0" w:color="auto"/>
                        <w:bottom w:val="none" w:sz="0" w:space="0" w:color="auto"/>
                        <w:right w:val="none" w:sz="0" w:space="0" w:color="auto"/>
                      </w:divBdr>
                    </w:div>
                  </w:divsChild>
                </w:div>
                <w:div w:id="1808274531">
                  <w:marLeft w:val="0"/>
                  <w:marRight w:val="0"/>
                  <w:marTop w:val="0"/>
                  <w:marBottom w:val="0"/>
                  <w:divBdr>
                    <w:top w:val="none" w:sz="0" w:space="0" w:color="auto"/>
                    <w:left w:val="none" w:sz="0" w:space="0" w:color="auto"/>
                    <w:bottom w:val="none" w:sz="0" w:space="0" w:color="auto"/>
                    <w:right w:val="none" w:sz="0" w:space="0" w:color="auto"/>
                  </w:divBdr>
                  <w:divsChild>
                    <w:div w:id="726221114">
                      <w:marLeft w:val="0"/>
                      <w:marRight w:val="0"/>
                      <w:marTop w:val="0"/>
                      <w:marBottom w:val="0"/>
                      <w:divBdr>
                        <w:top w:val="none" w:sz="0" w:space="0" w:color="auto"/>
                        <w:left w:val="none" w:sz="0" w:space="0" w:color="auto"/>
                        <w:bottom w:val="none" w:sz="0" w:space="0" w:color="auto"/>
                        <w:right w:val="none" w:sz="0" w:space="0" w:color="auto"/>
                      </w:divBdr>
                    </w:div>
                    <w:div w:id="926694454">
                      <w:marLeft w:val="0"/>
                      <w:marRight w:val="0"/>
                      <w:marTop w:val="0"/>
                      <w:marBottom w:val="0"/>
                      <w:divBdr>
                        <w:top w:val="none" w:sz="0" w:space="0" w:color="auto"/>
                        <w:left w:val="none" w:sz="0" w:space="0" w:color="auto"/>
                        <w:bottom w:val="none" w:sz="0" w:space="0" w:color="auto"/>
                        <w:right w:val="none" w:sz="0" w:space="0" w:color="auto"/>
                      </w:divBdr>
                      <w:divsChild>
                        <w:div w:id="283661853">
                          <w:marLeft w:val="0"/>
                          <w:marRight w:val="0"/>
                          <w:marTop w:val="0"/>
                          <w:marBottom w:val="0"/>
                          <w:divBdr>
                            <w:top w:val="none" w:sz="0" w:space="0" w:color="auto"/>
                            <w:left w:val="none" w:sz="0" w:space="0" w:color="auto"/>
                            <w:bottom w:val="none" w:sz="0" w:space="0" w:color="auto"/>
                            <w:right w:val="none" w:sz="0" w:space="0" w:color="auto"/>
                          </w:divBdr>
                        </w:div>
                        <w:div w:id="846485697">
                          <w:marLeft w:val="0"/>
                          <w:marRight w:val="0"/>
                          <w:marTop w:val="0"/>
                          <w:marBottom w:val="0"/>
                          <w:divBdr>
                            <w:top w:val="none" w:sz="0" w:space="0" w:color="auto"/>
                            <w:left w:val="none" w:sz="0" w:space="0" w:color="auto"/>
                            <w:bottom w:val="none" w:sz="0" w:space="0" w:color="auto"/>
                            <w:right w:val="none" w:sz="0" w:space="0" w:color="auto"/>
                          </w:divBdr>
                        </w:div>
                        <w:div w:id="1914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8631">
                  <w:marLeft w:val="0"/>
                  <w:marRight w:val="0"/>
                  <w:marTop w:val="0"/>
                  <w:marBottom w:val="0"/>
                  <w:divBdr>
                    <w:top w:val="none" w:sz="0" w:space="0" w:color="auto"/>
                    <w:left w:val="none" w:sz="0" w:space="0" w:color="auto"/>
                    <w:bottom w:val="none" w:sz="0" w:space="0" w:color="auto"/>
                    <w:right w:val="none" w:sz="0" w:space="0" w:color="auto"/>
                  </w:divBdr>
                  <w:divsChild>
                    <w:div w:id="697662183">
                      <w:marLeft w:val="0"/>
                      <w:marRight w:val="0"/>
                      <w:marTop w:val="0"/>
                      <w:marBottom w:val="0"/>
                      <w:divBdr>
                        <w:top w:val="none" w:sz="0" w:space="0" w:color="auto"/>
                        <w:left w:val="none" w:sz="0" w:space="0" w:color="auto"/>
                        <w:bottom w:val="none" w:sz="0" w:space="0" w:color="auto"/>
                        <w:right w:val="none" w:sz="0" w:space="0" w:color="auto"/>
                      </w:divBdr>
                    </w:div>
                    <w:div w:id="1698264408">
                      <w:marLeft w:val="0"/>
                      <w:marRight w:val="0"/>
                      <w:marTop w:val="0"/>
                      <w:marBottom w:val="0"/>
                      <w:divBdr>
                        <w:top w:val="none" w:sz="0" w:space="0" w:color="auto"/>
                        <w:left w:val="none" w:sz="0" w:space="0" w:color="auto"/>
                        <w:bottom w:val="none" w:sz="0" w:space="0" w:color="auto"/>
                        <w:right w:val="none" w:sz="0" w:space="0" w:color="auto"/>
                      </w:divBdr>
                      <w:divsChild>
                        <w:div w:id="798379003">
                          <w:marLeft w:val="0"/>
                          <w:marRight w:val="0"/>
                          <w:marTop w:val="0"/>
                          <w:marBottom w:val="0"/>
                          <w:divBdr>
                            <w:top w:val="none" w:sz="0" w:space="0" w:color="auto"/>
                            <w:left w:val="none" w:sz="0" w:space="0" w:color="auto"/>
                            <w:bottom w:val="none" w:sz="0" w:space="0" w:color="auto"/>
                            <w:right w:val="none" w:sz="0" w:space="0" w:color="auto"/>
                          </w:divBdr>
                        </w:div>
                        <w:div w:id="1508791084">
                          <w:marLeft w:val="0"/>
                          <w:marRight w:val="0"/>
                          <w:marTop w:val="0"/>
                          <w:marBottom w:val="0"/>
                          <w:divBdr>
                            <w:top w:val="none" w:sz="0" w:space="0" w:color="auto"/>
                            <w:left w:val="none" w:sz="0" w:space="0" w:color="auto"/>
                            <w:bottom w:val="none" w:sz="0" w:space="0" w:color="auto"/>
                            <w:right w:val="none" w:sz="0" w:space="0" w:color="auto"/>
                          </w:divBdr>
                        </w:div>
                        <w:div w:id="194467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21691">
                  <w:marLeft w:val="0"/>
                  <w:marRight w:val="0"/>
                  <w:marTop w:val="0"/>
                  <w:marBottom w:val="0"/>
                  <w:divBdr>
                    <w:top w:val="none" w:sz="0" w:space="0" w:color="auto"/>
                    <w:left w:val="none" w:sz="0" w:space="0" w:color="auto"/>
                    <w:bottom w:val="none" w:sz="0" w:space="0" w:color="auto"/>
                    <w:right w:val="none" w:sz="0" w:space="0" w:color="auto"/>
                  </w:divBdr>
                  <w:divsChild>
                    <w:div w:id="1411924720">
                      <w:marLeft w:val="0"/>
                      <w:marRight w:val="0"/>
                      <w:marTop w:val="0"/>
                      <w:marBottom w:val="0"/>
                      <w:divBdr>
                        <w:top w:val="none" w:sz="0" w:space="0" w:color="auto"/>
                        <w:left w:val="none" w:sz="0" w:space="0" w:color="auto"/>
                        <w:bottom w:val="none" w:sz="0" w:space="0" w:color="auto"/>
                        <w:right w:val="none" w:sz="0" w:space="0" w:color="auto"/>
                      </w:divBdr>
                    </w:div>
                    <w:div w:id="1867256039">
                      <w:marLeft w:val="0"/>
                      <w:marRight w:val="0"/>
                      <w:marTop w:val="0"/>
                      <w:marBottom w:val="0"/>
                      <w:divBdr>
                        <w:top w:val="none" w:sz="0" w:space="0" w:color="auto"/>
                        <w:left w:val="none" w:sz="0" w:space="0" w:color="auto"/>
                        <w:bottom w:val="none" w:sz="0" w:space="0" w:color="auto"/>
                        <w:right w:val="none" w:sz="0" w:space="0" w:color="auto"/>
                      </w:divBdr>
                      <w:divsChild>
                        <w:div w:id="21588482">
                          <w:marLeft w:val="0"/>
                          <w:marRight w:val="0"/>
                          <w:marTop w:val="0"/>
                          <w:marBottom w:val="0"/>
                          <w:divBdr>
                            <w:top w:val="none" w:sz="0" w:space="0" w:color="auto"/>
                            <w:left w:val="none" w:sz="0" w:space="0" w:color="auto"/>
                            <w:bottom w:val="none" w:sz="0" w:space="0" w:color="auto"/>
                            <w:right w:val="none" w:sz="0" w:space="0" w:color="auto"/>
                          </w:divBdr>
                        </w:div>
                        <w:div w:id="857934091">
                          <w:marLeft w:val="0"/>
                          <w:marRight w:val="0"/>
                          <w:marTop w:val="0"/>
                          <w:marBottom w:val="0"/>
                          <w:divBdr>
                            <w:top w:val="none" w:sz="0" w:space="0" w:color="auto"/>
                            <w:left w:val="none" w:sz="0" w:space="0" w:color="auto"/>
                            <w:bottom w:val="none" w:sz="0" w:space="0" w:color="auto"/>
                            <w:right w:val="none" w:sz="0" w:space="0" w:color="auto"/>
                          </w:divBdr>
                        </w:div>
                        <w:div w:id="17675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1190">
                  <w:marLeft w:val="0"/>
                  <w:marRight w:val="0"/>
                  <w:marTop w:val="0"/>
                  <w:marBottom w:val="0"/>
                  <w:divBdr>
                    <w:top w:val="none" w:sz="0" w:space="0" w:color="auto"/>
                    <w:left w:val="none" w:sz="0" w:space="0" w:color="auto"/>
                    <w:bottom w:val="none" w:sz="0" w:space="0" w:color="auto"/>
                    <w:right w:val="none" w:sz="0" w:space="0" w:color="auto"/>
                  </w:divBdr>
                  <w:divsChild>
                    <w:div w:id="921649089">
                      <w:marLeft w:val="0"/>
                      <w:marRight w:val="0"/>
                      <w:marTop w:val="0"/>
                      <w:marBottom w:val="0"/>
                      <w:divBdr>
                        <w:top w:val="none" w:sz="0" w:space="0" w:color="auto"/>
                        <w:left w:val="none" w:sz="0" w:space="0" w:color="auto"/>
                        <w:bottom w:val="none" w:sz="0" w:space="0" w:color="auto"/>
                        <w:right w:val="none" w:sz="0" w:space="0" w:color="auto"/>
                      </w:divBdr>
                      <w:divsChild>
                        <w:div w:id="632100854">
                          <w:marLeft w:val="0"/>
                          <w:marRight w:val="0"/>
                          <w:marTop w:val="0"/>
                          <w:marBottom w:val="0"/>
                          <w:divBdr>
                            <w:top w:val="none" w:sz="0" w:space="0" w:color="auto"/>
                            <w:left w:val="none" w:sz="0" w:space="0" w:color="auto"/>
                            <w:bottom w:val="none" w:sz="0" w:space="0" w:color="auto"/>
                            <w:right w:val="none" w:sz="0" w:space="0" w:color="auto"/>
                          </w:divBdr>
                        </w:div>
                        <w:div w:id="1425879536">
                          <w:marLeft w:val="0"/>
                          <w:marRight w:val="0"/>
                          <w:marTop w:val="0"/>
                          <w:marBottom w:val="0"/>
                          <w:divBdr>
                            <w:top w:val="none" w:sz="0" w:space="0" w:color="auto"/>
                            <w:left w:val="none" w:sz="0" w:space="0" w:color="auto"/>
                            <w:bottom w:val="none" w:sz="0" w:space="0" w:color="auto"/>
                            <w:right w:val="none" w:sz="0" w:space="0" w:color="auto"/>
                          </w:divBdr>
                        </w:div>
                        <w:div w:id="1682194237">
                          <w:marLeft w:val="0"/>
                          <w:marRight w:val="0"/>
                          <w:marTop w:val="0"/>
                          <w:marBottom w:val="0"/>
                          <w:divBdr>
                            <w:top w:val="none" w:sz="0" w:space="0" w:color="auto"/>
                            <w:left w:val="none" w:sz="0" w:space="0" w:color="auto"/>
                            <w:bottom w:val="none" w:sz="0" w:space="0" w:color="auto"/>
                            <w:right w:val="none" w:sz="0" w:space="0" w:color="auto"/>
                          </w:divBdr>
                        </w:div>
                      </w:divsChild>
                    </w:div>
                    <w:div w:id="1569458836">
                      <w:marLeft w:val="0"/>
                      <w:marRight w:val="0"/>
                      <w:marTop w:val="0"/>
                      <w:marBottom w:val="0"/>
                      <w:divBdr>
                        <w:top w:val="none" w:sz="0" w:space="0" w:color="auto"/>
                        <w:left w:val="none" w:sz="0" w:space="0" w:color="auto"/>
                        <w:bottom w:val="none" w:sz="0" w:space="0" w:color="auto"/>
                        <w:right w:val="none" w:sz="0" w:space="0" w:color="auto"/>
                      </w:divBdr>
                    </w:div>
                    <w:div w:id="1714577728">
                      <w:marLeft w:val="0"/>
                      <w:marRight w:val="0"/>
                      <w:marTop w:val="0"/>
                      <w:marBottom w:val="0"/>
                      <w:divBdr>
                        <w:top w:val="none" w:sz="0" w:space="0" w:color="auto"/>
                        <w:left w:val="none" w:sz="0" w:space="0" w:color="auto"/>
                        <w:bottom w:val="none" w:sz="0" w:space="0" w:color="auto"/>
                        <w:right w:val="none" w:sz="0" w:space="0" w:color="auto"/>
                      </w:divBdr>
                    </w:div>
                  </w:divsChild>
                </w:div>
                <w:div w:id="2046906178">
                  <w:marLeft w:val="0"/>
                  <w:marRight w:val="0"/>
                  <w:marTop w:val="0"/>
                  <w:marBottom w:val="0"/>
                  <w:divBdr>
                    <w:top w:val="none" w:sz="0" w:space="0" w:color="auto"/>
                    <w:left w:val="none" w:sz="0" w:space="0" w:color="auto"/>
                    <w:bottom w:val="none" w:sz="0" w:space="0" w:color="auto"/>
                    <w:right w:val="none" w:sz="0" w:space="0" w:color="auto"/>
                  </w:divBdr>
                  <w:divsChild>
                    <w:div w:id="590163330">
                      <w:marLeft w:val="0"/>
                      <w:marRight w:val="0"/>
                      <w:marTop w:val="0"/>
                      <w:marBottom w:val="0"/>
                      <w:divBdr>
                        <w:top w:val="none" w:sz="0" w:space="0" w:color="auto"/>
                        <w:left w:val="none" w:sz="0" w:space="0" w:color="auto"/>
                        <w:bottom w:val="none" w:sz="0" w:space="0" w:color="auto"/>
                        <w:right w:val="none" w:sz="0" w:space="0" w:color="auto"/>
                      </w:divBdr>
                    </w:div>
                    <w:div w:id="1034963089">
                      <w:marLeft w:val="0"/>
                      <w:marRight w:val="0"/>
                      <w:marTop w:val="0"/>
                      <w:marBottom w:val="0"/>
                      <w:divBdr>
                        <w:top w:val="none" w:sz="0" w:space="0" w:color="auto"/>
                        <w:left w:val="none" w:sz="0" w:space="0" w:color="auto"/>
                        <w:bottom w:val="none" w:sz="0" w:space="0" w:color="auto"/>
                        <w:right w:val="none" w:sz="0" w:space="0" w:color="auto"/>
                      </w:divBdr>
                    </w:div>
                    <w:div w:id="2043510271">
                      <w:marLeft w:val="0"/>
                      <w:marRight w:val="0"/>
                      <w:marTop w:val="0"/>
                      <w:marBottom w:val="0"/>
                      <w:divBdr>
                        <w:top w:val="none" w:sz="0" w:space="0" w:color="auto"/>
                        <w:left w:val="none" w:sz="0" w:space="0" w:color="auto"/>
                        <w:bottom w:val="none" w:sz="0" w:space="0" w:color="auto"/>
                        <w:right w:val="none" w:sz="0" w:space="0" w:color="auto"/>
                      </w:divBdr>
                      <w:divsChild>
                        <w:div w:id="1342120268">
                          <w:marLeft w:val="0"/>
                          <w:marRight w:val="0"/>
                          <w:marTop w:val="0"/>
                          <w:marBottom w:val="0"/>
                          <w:divBdr>
                            <w:top w:val="none" w:sz="0" w:space="0" w:color="auto"/>
                            <w:left w:val="none" w:sz="0" w:space="0" w:color="auto"/>
                            <w:bottom w:val="none" w:sz="0" w:space="0" w:color="auto"/>
                            <w:right w:val="none" w:sz="0" w:space="0" w:color="auto"/>
                          </w:divBdr>
                        </w:div>
                        <w:div w:id="1736394243">
                          <w:marLeft w:val="0"/>
                          <w:marRight w:val="0"/>
                          <w:marTop w:val="0"/>
                          <w:marBottom w:val="0"/>
                          <w:divBdr>
                            <w:top w:val="none" w:sz="0" w:space="0" w:color="auto"/>
                            <w:left w:val="none" w:sz="0" w:space="0" w:color="auto"/>
                            <w:bottom w:val="none" w:sz="0" w:space="0" w:color="auto"/>
                            <w:right w:val="none" w:sz="0" w:space="0" w:color="auto"/>
                          </w:divBdr>
                        </w:div>
                        <w:div w:id="18178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543341">
          <w:marLeft w:val="0"/>
          <w:marRight w:val="0"/>
          <w:marTop w:val="0"/>
          <w:marBottom w:val="0"/>
          <w:divBdr>
            <w:top w:val="none" w:sz="0" w:space="0" w:color="auto"/>
            <w:left w:val="none" w:sz="0" w:space="0" w:color="auto"/>
            <w:bottom w:val="none" w:sz="0" w:space="0" w:color="auto"/>
            <w:right w:val="none" w:sz="0" w:space="0" w:color="auto"/>
          </w:divBdr>
          <w:divsChild>
            <w:div w:id="15174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7762">
      <w:bodyDiv w:val="1"/>
      <w:marLeft w:val="0"/>
      <w:marRight w:val="0"/>
      <w:marTop w:val="0"/>
      <w:marBottom w:val="0"/>
      <w:divBdr>
        <w:top w:val="none" w:sz="0" w:space="0" w:color="auto"/>
        <w:left w:val="none" w:sz="0" w:space="0" w:color="auto"/>
        <w:bottom w:val="none" w:sz="0" w:space="0" w:color="auto"/>
        <w:right w:val="none" w:sz="0" w:space="0" w:color="auto"/>
      </w:divBdr>
    </w:div>
    <w:div w:id="1503398439">
      <w:bodyDiv w:val="1"/>
      <w:marLeft w:val="0"/>
      <w:marRight w:val="0"/>
      <w:marTop w:val="0"/>
      <w:marBottom w:val="0"/>
      <w:divBdr>
        <w:top w:val="none" w:sz="0" w:space="0" w:color="auto"/>
        <w:left w:val="none" w:sz="0" w:space="0" w:color="auto"/>
        <w:bottom w:val="none" w:sz="0" w:space="0" w:color="auto"/>
        <w:right w:val="none" w:sz="0" w:space="0" w:color="auto"/>
      </w:divBdr>
    </w:div>
    <w:div w:id="1526944116">
      <w:bodyDiv w:val="1"/>
      <w:marLeft w:val="0"/>
      <w:marRight w:val="0"/>
      <w:marTop w:val="0"/>
      <w:marBottom w:val="0"/>
      <w:divBdr>
        <w:top w:val="none" w:sz="0" w:space="0" w:color="auto"/>
        <w:left w:val="none" w:sz="0" w:space="0" w:color="auto"/>
        <w:bottom w:val="none" w:sz="0" w:space="0" w:color="auto"/>
        <w:right w:val="none" w:sz="0" w:space="0" w:color="auto"/>
      </w:divBdr>
    </w:div>
    <w:div w:id="1714159743">
      <w:bodyDiv w:val="1"/>
      <w:marLeft w:val="0"/>
      <w:marRight w:val="0"/>
      <w:marTop w:val="0"/>
      <w:marBottom w:val="0"/>
      <w:divBdr>
        <w:top w:val="none" w:sz="0" w:space="0" w:color="auto"/>
        <w:left w:val="none" w:sz="0" w:space="0" w:color="auto"/>
        <w:bottom w:val="none" w:sz="0" w:space="0" w:color="auto"/>
        <w:right w:val="none" w:sz="0" w:space="0" w:color="auto"/>
      </w:divBdr>
    </w:div>
    <w:div w:id="1848136288">
      <w:bodyDiv w:val="1"/>
      <w:marLeft w:val="0"/>
      <w:marRight w:val="0"/>
      <w:marTop w:val="0"/>
      <w:marBottom w:val="0"/>
      <w:divBdr>
        <w:top w:val="none" w:sz="0" w:space="0" w:color="auto"/>
        <w:left w:val="none" w:sz="0" w:space="0" w:color="auto"/>
        <w:bottom w:val="none" w:sz="0" w:space="0" w:color="auto"/>
        <w:right w:val="none" w:sz="0" w:space="0" w:color="auto"/>
      </w:divBdr>
    </w:div>
    <w:div w:id="190927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723728-7E20-47C4-BE8D-6A83535C3630}">
  <ds:schemaRefs>
    <ds:schemaRef ds:uri="http://schemas.openxmlformats.org/officeDocument/2006/bibliography"/>
  </ds:schemaRefs>
</ds:datastoreItem>
</file>

<file path=customXml/itemProps2.xml><?xml version="1.0" encoding="utf-8"?>
<ds:datastoreItem xmlns:ds="http://schemas.openxmlformats.org/officeDocument/2006/customXml" ds:itemID="{078BB11D-F443-4733-9F73-EF46B15A303A}"/>
</file>

<file path=customXml/itemProps3.xml><?xml version="1.0" encoding="utf-8"?>
<ds:datastoreItem xmlns:ds="http://schemas.openxmlformats.org/officeDocument/2006/customXml" ds:itemID="{9CA9F034-697E-4032-B5FD-18CF9333FA6D}"/>
</file>

<file path=customXml/itemProps4.xml><?xml version="1.0" encoding="utf-8"?>
<ds:datastoreItem xmlns:ds="http://schemas.openxmlformats.org/officeDocument/2006/customXml" ds:itemID="{4C5F377C-C740-475E-8DCD-A7A9B0F6BAE5}"/>
</file>

<file path=docProps/app.xml><?xml version="1.0" encoding="utf-8"?>
<Properties xmlns="http://schemas.openxmlformats.org/officeDocument/2006/extended-properties" xmlns:vt="http://schemas.openxmlformats.org/officeDocument/2006/docPropsVTypes">
  <Template>Normal</Template>
  <TotalTime>576</TotalTime>
  <Pages>17</Pages>
  <Words>5316</Words>
  <Characters>30304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Phòng Tổng hợp UBND tỉnh Hà Tĩnh</vt:lpstr>
    </vt:vector>
  </TitlesOfParts>
  <Company>177 PVD</Company>
  <LinksUpToDate>false</LinksUpToDate>
  <CharactersWithSpaces>35549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UBND tỉnh Hà Tĩnh</dc:title>
  <dc:creator>Phòng Tổng hợp UBND tỉnh Hà Tĩnh</dc:creator>
  <cp:lastModifiedBy>Administrator</cp:lastModifiedBy>
  <cp:revision>290</cp:revision>
  <cp:lastPrinted>2024-11-01T08:14:00Z</cp:lastPrinted>
  <dcterms:created xsi:type="dcterms:W3CDTF">2025-10-02T08:20:00Z</dcterms:created>
  <dcterms:modified xsi:type="dcterms:W3CDTF">2025-12-10T01:54:00Z</dcterms:modified>
  <cp:contentStatus/>
</cp:coreProperties>
</file>